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A5B" w:rsidRPr="00947CCF" w:rsidRDefault="00813A5B" w:rsidP="00813A5B">
      <w:pPr>
        <w:jc w:val="center"/>
        <w:rPr>
          <w:rFonts w:asciiTheme="majorEastAsia" w:eastAsiaTheme="majorEastAsia" w:hAnsiTheme="majorEastAsia"/>
          <w:b/>
          <w:sz w:val="44"/>
          <w:szCs w:val="44"/>
        </w:rPr>
      </w:pPr>
      <w:r w:rsidRPr="00947CCF">
        <w:rPr>
          <w:rFonts w:asciiTheme="majorEastAsia" w:eastAsiaTheme="majorEastAsia" w:hAnsiTheme="majorEastAsia" w:hint="eastAsia"/>
          <w:b/>
          <w:sz w:val="44"/>
          <w:szCs w:val="44"/>
        </w:rPr>
        <w:t>集宁铁路运输检察院</w:t>
      </w:r>
    </w:p>
    <w:p w:rsidR="00813A5B" w:rsidRDefault="00813A5B" w:rsidP="00813A5B">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2020年工作总结</w:t>
      </w:r>
    </w:p>
    <w:p w:rsidR="00813A5B" w:rsidRDefault="00813A5B" w:rsidP="00813A5B">
      <w:pPr>
        <w:rPr>
          <w:rFonts w:ascii="仿宋" w:eastAsia="仿宋" w:hAnsi="仿宋" w:cs="仿宋_GB2312"/>
          <w:sz w:val="32"/>
          <w:szCs w:val="32"/>
        </w:rPr>
      </w:pPr>
      <w:r>
        <w:rPr>
          <w:rFonts w:ascii="华文仿宋" w:eastAsia="华文仿宋" w:hAnsi="华文仿宋" w:cs="仿宋_GB2312" w:hint="eastAsia"/>
          <w:sz w:val="32"/>
          <w:szCs w:val="32"/>
        </w:rPr>
        <w:t xml:space="preserve">   </w:t>
      </w:r>
      <w:r w:rsidRPr="00247293">
        <w:rPr>
          <w:rFonts w:ascii="仿宋" w:eastAsia="仿宋" w:hAnsi="仿宋" w:cs="仿宋_GB2312" w:hint="eastAsia"/>
          <w:sz w:val="32"/>
          <w:szCs w:val="32"/>
        </w:rPr>
        <w:t xml:space="preserve">  </w:t>
      </w:r>
    </w:p>
    <w:p w:rsidR="00813A5B" w:rsidRPr="00247293" w:rsidRDefault="00813A5B" w:rsidP="00813A5B">
      <w:pPr>
        <w:ind w:firstLineChars="250" w:firstLine="800"/>
        <w:rPr>
          <w:rFonts w:ascii="仿宋" w:eastAsia="仿宋" w:hAnsi="仿宋"/>
          <w:sz w:val="32"/>
          <w:szCs w:val="32"/>
        </w:rPr>
      </w:pPr>
      <w:r>
        <w:rPr>
          <w:rFonts w:ascii="仿宋" w:eastAsia="仿宋" w:hAnsi="仿宋" w:cs="仿宋_GB2312" w:hint="eastAsia"/>
          <w:sz w:val="32"/>
          <w:szCs w:val="32"/>
        </w:rPr>
        <w:t>集宁铁检院在呼铁检察分院的坚强领导下，深入学习贯彻党的十九届四中、五中全会精神，认真落实中央、自治区党委政法工作会议、全国、全区检察长会议精神，按照分院党组提出的“强业务、提素能、稳基础”总体思路，以强化法律监督职能和抓好队伍教育整顿工作为目标，一手抓疫情防控，一手抓检察工作，</w:t>
      </w:r>
      <w:r w:rsidRPr="00247293">
        <w:rPr>
          <w:rFonts w:ascii="仿宋" w:eastAsia="仿宋" w:hAnsi="仿宋" w:cs="Times New Roman" w:hint="eastAsia"/>
          <w:sz w:val="32"/>
          <w:szCs w:val="32"/>
        </w:rPr>
        <w:t>各项</w:t>
      </w:r>
      <w:r>
        <w:rPr>
          <w:rFonts w:ascii="仿宋" w:eastAsia="仿宋" w:hAnsi="仿宋" w:cs="Times New Roman" w:hint="eastAsia"/>
          <w:sz w:val="32"/>
          <w:szCs w:val="32"/>
        </w:rPr>
        <w:t>工作稳步推进</w:t>
      </w:r>
      <w:r w:rsidRPr="00247293">
        <w:rPr>
          <w:rFonts w:ascii="仿宋" w:eastAsia="仿宋" w:hAnsi="仿宋" w:cs="Times New Roman" w:hint="eastAsia"/>
          <w:sz w:val="32"/>
          <w:szCs w:val="32"/>
        </w:rPr>
        <w:t>。</w:t>
      </w:r>
    </w:p>
    <w:p w:rsidR="00813A5B" w:rsidRPr="00670968" w:rsidRDefault="00813A5B" w:rsidP="00813A5B">
      <w:pPr>
        <w:pStyle w:val="a5"/>
        <w:numPr>
          <w:ilvl w:val="0"/>
          <w:numId w:val="3"/>
        </w:numPr>
        <w:spacing w:line="360" w:lineRule="auto"/>
        <w:ind w:firstLineChars="0"/>
        <w:rPr>
          <w:rFonts w:ascii="黑体" w:eastAsia="黑体" w:hAnsi="黑体" w:cs="黑体"/>
          <w:b/>
          <w:bCs/>
          <w:sz w:val="32"/>
          <w:szCs w:val="32"/>
        </w:rPr>
      </w:pPr>
      <w:r w:rsidRPr="00670968">
        <w:rPr>
          <w:rFonts w:ascii="黑体" w:eastAsia="黑体" w:hAnsi="黑体" w:cs="黑体" w:hint="eastAsia"/>
          <w:b/>
          <w:bCs/>
          <w:sz w:val="32"/>
          <w:szCs w:val="32"/>
        </w:rPr>
        <w:t>夯实工作基础，</w:t>
      </w:r>
      <w:r>
        <w:rPr>
          <w:rFonts w:ascii="黑体" w:eastAsia="黑体" w:hAnsi="黑体" w:cs="黑体" w:hint="eastAsia"/>
          <w:b/>
          <w:bCs/>
          <w:sz w:val="32"/>
          <w:szCs w:val="32"/>
        </w:rPr>
        <w:t>坚定信心，不断</w:t>
      </w:r>
      <w:r w:rsidRPr="00670968">
        <w:rPr>
          <w:rFonts w:ascii="黑体" w:eastAsia="黑体" w:hAnsi="黑体" w:cs="黑体" w:hint="eastAsia"/>
          <w:b/>
          <w:bCs/>
          <w:sz w:val="32"/>
          <w:szCs w:val="32"/>
        </w:rPr>
        <w:t>补齐能力素质短板。</w:t>
      </w:r>
    </w:p>
    <w:p w:rsidR="00813A5B" w:rsidRPr="00133E52" w:rsidRDefault="00813A5B" w:rsidP="00133E52">
      <w:pPr>
        <w:ind w:firstLineChars="200" w:firstLine="643"/>
        <w:rPr>
          <w:rFonts w:ascii="仿宋" w:eastAsia="仿宋" w:hAnsi="仿宋" w:cs="仿宋"/>
          <w:sz w:val="32"/>
          <w:szCs w:val="32"/>
        </w:rPr>
      </w:pPr>
      <w:r w:rsidRPr="005B52E8">
        <w:rPr>
          <w:rFonts w:ascii="仿宋" w:eastAsia="仿宋" w:hAnsi="仿宋" w:cs="仿宋" w:hint="eastAsia"/>
          <w:b/>
          <w:sz w:val="32"/>
          <w:szCs w:val="32"/>
        </w:rPr>
        <w:t>（一）深入推进“两项监督”专项活动。</w:t>
      </w:r>
      <w:r w:rsidRPr="00813A5B">
        <w:rPr>
          <w:rFonts w:ascii="仿宋" w:eastAsia="仿宋" w:hAnsi="仿宋" w:cs="仿宋" w:hint="eastAsia"/>
          <w:b/>
          <w:sz w:val="32"/>
          <w:szCs w:val="32"/>
        </w:rPr>
        <w:t>一是</w:t>
      </w:r>
      <w:r>
        <w:rPr>
          <w:rFonts w:ascii="仿宋" w:eastAsia="仿宋" w:hAnsi="仿宋" w:cs="Times New Roman" w:hint="eastAsia"/>
          <w:sz w:val="32"/>
          <w:szCs w:val="32"/>
        </w:rPr>
        <w:t>通过</w:t>
      </w:r>
      <w:r w:rsidRPr="00303A68">
        <w:rPr>
          <w:rFonts w:ascii="仿宋" w:eastAsia="仿宋" w:hAnsi="仿宋" w:cs="Times New Roman" w:hint="eastAsia"/>
          <w:sz w:val="32"/>
          <w:szCs w:val="32"/>
        </w:rPr>
        <w:t>坚持每季度开展一次对公安机关的专</w:t>
      </w:r>
      <w:r>
        <w:rPr>
          <w:rFonts w:ascii="仿宋" w:eastAsia="仿宋" w:hAnsi="仿宋" w:cs="仿宋" w:hint="eastAsia"/>
          <w:sz w:val="32"/>
          <w:szCs w:val="32"/>
        </w:rPr>
        <w:t>项监督检察的方式，加大对有案不立、以罚代刑等方面问题的纠正力度。</w:t>
      </w:r>
      <w:r w:rsidR="00C93E4A">
        <w:rPr>
          <w:rFonts w:ascii="仿宋" w:eastAsia="仿宋" w:hAnsi="仿宋" w:cs="仿宋" w:hint="eastAsia"/>
          <w:sz w:val="32"/>
          <w:szCs w:val="32"/>
        </w:rPr>
        <w:t>年内，</w:t>
      </w:r>
      <w:r>
        <w:rPr>
          <w:rFonts w:ascii="仿宋" w:eastAsia="仿宋" w:hAnsi="仿宋" w:cs="仿宋" w:hint="eastAsia"/>
          <w:sz w:val="32"/>
          <w:szCs w:val="32"/>
        </w:rPr>
        <w:t>共前往辖区内铁路公安机关开展专项监督检查工作3次。</w:t>
      </w:r>
      <w:r w:rsidRPr="00303A68">
        <w:rPr>
          <w:rFonts w:ascii="仿宋" w:eastAsia="仿宋" w:hAnsi="仿宋" w:cs="仿宋" w:hint="eastAsia"/>
          <w:b/>
          <w:sz w:val="32"/>
          <w:szCs w:val="32"/>
        </w:rPr>
        <w:t>二是</w:t>
      </w:r>
      <w:r>
        <w:rPr>
          <w:rFonts w:ascii="仿宋" w:eastAsia="仿宋" w:hAnsi="仿宋" w:cs="仿宋" w:hint="eastAsia"/>
          <w:sz w:val="32"/>
          <w:szCs w:val="32"/>
        </w:rPr>
        <w:t>认真开展“两项监督”，我院在今年的办案中实行每案都要写出有没有“两项监督”内容，通过传导压力、落实责任的方式，不断增强监督效果。</w:t>
      </w:r>
      <w:r w:rsidRPr="00303A68">
        <w:rPr>
          <w:rFonts w:ascii="仿宋" w:eastAsia="仿宋" w:hAnsi="仿宋" w:cs="仿宋" w:hint="eastAsia"/>
          <w:b/>
          <w:sz w:val="32"/>
          <w:szCs w:val="32"/>
        </w:rPr>
        <w:t>三是</w:t>
      </w:r>
      <w:r>
        <w:rPr>
          <w:rFonts w:ascii="仿宋" w:eastAsia="仿宋" w:hAnsi="仿宋" w:cs="仿宋" w:hint="eastAsia"/>
          <w:sz w:val="32"/>
          <w:szCs w:val="32"/>
        </w:rPr>
        <w:t>加强学习，注重经验借鉴，制定每两个月一次的案件讨论制度，就“两项监督”工作情况进行分析。2020年</w:t>
      </w:r>
      <w:r w:rsidR="00C93E4A" w:rsidRPr="00C93E4A">
        <w:rPr>
          <w:rFonts w:ascii="仿宋" w:eastAsia="仿宋" w:hAnsi="仿宋" w:cs="仿宋" w:hint="eastAsia"/>
          <w:sz w:val="32"/>
          <w:szCs w:val="32"/>
        </w:rPr>
        <w:t>分别开展了治安案件评查和站车交接检察工作，对锡林浩特铁路公安处15个派出所和刑警支队2016-2019年所办理的459件治安案件及刑转治案件进行评查，发现问题10个，形成案件评查报告1份，</w:t>
      </w:r>
      <w:r>
        <w:rPr>
          <w:rFonts w:ascii="仿宋" w:eastAsia="仿宋" w:hAnsi="仿宋" w:cs="仿宋" w:hint="eastAsia"/>
          <w:sz w:val="32"/>
          <w:szCs w:val="32"/>
        </w:rPr>
        <w:t>并对锡林浩特铁路公安</w:t>
      </w:r>
      <w:r>
        <w:rPr>
          <w:rFonts w:ascii="仿宋" w:eastAsia="仿宋" w:hAnsi="仿宋" w:cs="仿宋" w:hint="eastAsia"/>
          <w:sz w:val="32"/>
          <w:szCs w:val="32"/>
        </w:rPr>
        <w:lastRenderedPageBreak/>
        <w:t>处进行了通报。</w:t>
      </w:r>
    </w:p>
    <w:p w:rsidR="00813A5B" w:rsidRDefault="00813A5B" w:rsidP="00813A5B">
      <w:pPr>
        <w:spacing w:line="360" w:lineRule="auto"/>
        <w:ind w:firstLineChars="200" w:firstLine="643"/>
        <w:rPr>
          <w:rFonts w:ascii="仿宋" w:eastAsia="仿宋" w:hAnsi="仿宋" w:cs="仿宋"/>
          <w:sz w:val="32"/>
          <w:szCs w:val="32"/>
        </w:rPr>
      </w:pPr>
      <w:r w:rsidRPr="005B52E8">
        <w:rPr>
          <w:rFonts w:ascii="仿宋" w:eastAsia="仿宋" w:hAnsi="仿宋" w:cs="仿宋" w:hint="eastAsia"/>
          <w:b/>
          <w:sz w:val="32"/>
          <w:szCs w:val="32"/>
        </w:rPr>
        <w:t>（二）继续把提升案件办理的质量效果作为推动公益诉讼工作开展的落脚点。</w:t>
      </w:r>
      <w:r w:rsidRPr="00D927B0">
        <w:rPr>
          <w:rFonts w:ascii="仿宋" w:eastAsia="仿宋" w:hAnsi="仿宋" w:cs="仿宋" w:hint="eastAsia"/>
          <w:b/>
          <w:sz w:val="32"/>
          <w:szCs w:val="32"/>
        </w:rPr>
        <w:t>一是</w:t>
      </w:r>
      <w:r>
        <w:rPr>
          <w:rFonts w:ascii="仿宋" w:eastAsia="仿宋" w:hAnsi="仿宋" w:cs="仿宋" w:hint="eastAsia"/>
          <w:sz w:val="32"/>
          <w:szCs w:val="32"/>
        </w:rPr>
        <w:t>继续发挥</w:t>
      </w:r>
      <w:r w:rsidRPr="004501BA">
        <w:rPr>
          <w:rFonts w:ascii="仿宋" w:eastAsia="仿宋" w:hAnsi="仿宋" w:cs="仿宋"/>
          <w:sz w:val="32"/>
          <w:szCs w:val="32"/>
        </w:rPr>
        <w:t>公益诉讼联络员</w:t>
      </w:r>
      <w:r w:rsidR="00133E52">
        <w:rPr>
          <w:rFonts w:ascii="仿宋" w:eastAsia="仿宋" w:hAnsi="仿宋" w:cs="仿宋" w:hint="eastAsia"/>
          <w:sz w:val="32"/>
          <w:szCs w:val="32"/>
        </w:rPr>
        <w:t>作用</w:t>
      </w:r>
      <w:r>
        <w:rPr>
          <w:rFonts w:ascii="仿宋" w:eastAsia="仿宋" w:hAnsi="仿宋" w:cs="仿宋" w:hint="eastAsia"/>
          <w:sz w:val="32"/>
          <w:szCs w:val="32"/>
        </w:rPr>
        <w:t>，完善</w:t>
      </w:r>
      <w:r w:rsidRPr="004501BA">
        <w:rPr>
          <w:rFonts w:ascii="仿宋" w:eastAsia="仿宋" w:hAnsi="仿宋" w:cs="仿宋" w:hint="eastAsia"/>
          <w:sz w:val="32"/>
          <w:szCs w:val="32"/>
        </w:rPr>
        <w:t>联络群，</w:t>
      </w:r>
      <w:r>
        <w:rPr>
          <w:rFonts w:ascii="仿宋" w:eastAsia="仿宋" w:hAnsi="仿宋" w:cs="仿宋" w:hint="eastAsia"/>
          <w:sz w:val="32"/>
          <w:szCs w:val="32"/>
        </w:rPr>
        <w:t>将</w:t>
      </w:r>
      <w:r>
        <w:rPr>
          <w:rFonts w:ascii="仿宋" w:eastAsia="仿宋" w:hAnsi="仿宋" w:cs="仿宋"/>
          <w:sz w:val="32"/>
          <w:szCs w:val="32"/>
        </w:rPr>
        <w:t>联席会议</w:t>
      </w:r>
      <w:r>
        <w:rPr>
          <w:rFonts w:ascii="仿宋" w:eastAsia="仿宋" w:hAnsi="仿宋" w:cs="仿宋" w:hint="eastAsia"/>
          <w:sz w:val="32"/>
          <w:szCs w:val="32"/>
        </w:rPr>
        <w:t>制度化，增强线索收集能力，</w:t>
      </w:r>
      <w:r>
        <w:rPr>
          <w:rFonts w:ascii="仿宋" w:eastAsia="仿宋" w:hAnsi="仿宋" w:hint="eastAsia"/>
          <w:sz w:val="32"/>
          <w:szCs w:val="32"/>
        </w:rPr>
        <w:t>充分宣传利用好我院“公益诉讼线索随手拍”重要举措以及微信公众号举报平台</w:t>
      </w:r>
      <w:r w:rsidRPr="004C7588">
        <w:rPr>
          <w:rFonts w:ascii="仿宋" w:eastAsia="仿宋" w:hAnsi="仿宋"/>
          <w:sz w:val="32"/>
          <w:szCs w:val="32"/>
        </w:rPr>
        <w:t>，</w:t>
      </w:r>
      <w:r>
        <w:rPr>
          <w:rFonts w:ascii="仿宋" w:eastAsia="仿宋" w:hAnsi="仿宋" w:hint="eastAsia"/>
          <w:sz w:val="32"/>
          <w:szCs w:val="32"/>
        </w:rPr>
        <w:t>进一步拓宽</w:t>
      </w:r>
      <w:r w:rsidRPr="004C7588">
        <w:rPr>
          <w:rFonts w:ascii="仿宋" w:eastAsia="仿宋" w:hAnsi="仿宋"/>
          <w:sz w:val="32"/>
          <w:szCs w:val="32"/>
        </w:rPr>
        <w:t>群众提供线索</w:t>
      </w:r>
      <w:r>
        <w:rPr>
          <w:rFonts w:ascii="仿宋" w:eastAsia="仿宋" w:hAnsi="仿宋" w:hint="eastAsia"/>
          <w:sz w:val="32"/>
          <w:szCs w:val="32"/>
        </w:rPr>
        <w:t>的方式</w:t>
      </w:r>
      <w:r w:rsidRPr="004C7588">
        <w:rPr>
          <w:rFonts w:ascii="仿宋" w:eastAsia="仿宋" w:hAnsi="仿宋"/>
          <w:sz w:val="32"/>
          <w:szCs w:val="32"/>
        </w:rPr>
        <w:t>渠道</w:t>
      </w:r>
      <w:r>
        <w:rPr>
          <w:rFonts w:ascii="仿宋" w:eastAsia="仿宋" w:hAnsi="仿宋" w:hint="eastAsia"/>
          <w:sz w:val="32"/>
          <w:szCs w:val="32"/>
        </w:rPr>
        <w:t>。</w:t>
      </w:r>
      <w:r w:rsidRPr="00D927B0">
        <w:rPr>
          <w:rFonts w:ascii="仿宋" w:eastAsia="仿宋" w:hAnsi="仿宋" w:hint="eastAsia"/>
          <w:b/>
          <w:sz w:val="32"/>
          <w:szCs w:val="32"/>
        </w:rPr>
        <w:t>二是</w:t>
      </w:r>
      <w:r>
        <w:rPr>
          <w:rFonts w:ascii="仿宋" w:eastAsia="仿宋" w:hAnsi="仿宋" w:cs="仿宋" w:hint="eastAsia"/>
          <w:sz w:val="32"/>
          <w:szCs w:val="32"/>
        </w:rPr>
        <w:t>采取紧盯危害铁路运输生产安全、铁路领域生态环境、食品药品安全等问题，深入站段、铁路沿线，广泛开展公益诉讼</w:t>
      </w:r>
      <w:r w:rsidR="00133E52">
        <w:rPr>
          <w:rFonts w:ascii="仿宋" w:eastAsia="仿宋" w:hAnsi="仿宋" w:cs="仿宋" w:hint="eastAsia"/>
          <w:sz w:val="32"/>
          <w:szCs w:val="32"/>
        </w:rPr>
        <w:t>线索摸排工作</w:t>
      </w:r>
      <w:r>
        <w:rPr>
          <w:rFonts w:ascii="仿宋" w:eastAsia="仿宋" w:hAnsi="仿宋" w:cs="仿宋" w:hint="eastAsia"/>
          <w:sz w:val="32"/>
          <w:szCs w:val="32"/>
        </w:rPr>
        <w:t>。</w:t>
      </w:r>
      <w:r w:rsidR="00133E52">
        <w:rPr>
          <w:rFonts w:ascii="仿宋" w:eastAsia="仿宋" w:hAnsi="仿宋" w:cs="仿宋" w:hint="eastAsia"/>
          <w:sz w:val="32"/>
          <w:szCs w:val="32"/>
        </w:rPr>
        <w:t>2020年，分别</w:t>
      </w:r>
      <w:r>
        <w:rPr>
          <w:rFonts w:ascii="仿宋" w:eastAsia="仿宋" w:hAnsi="仿宋" w:cs="仿宋" w:hint="eastAsia"/>
          <w:sz w:val="32"/>
          <w:szCs w:val="32"/>
        </w:rPr>
        <w:t>与铁路防疫部门</w:t>
      </w:r>
      <w:r w:rsidR="00133E52">
        <w:rPr>
          <w:rFonts w:ascii="仿宋" w:eastAsia="仿宋" w:hAnsi="仿宋" w:cs="仿宋" w:hint="eastAsia"/>
          <w:sz w:val="32"/>
          <w:szCs w:val="32"/>
        </w:rPr>
        <w:t>、</w:t>
      </w:r>
      <w:r w:rsidR="00133E52">
        <w:rPr>
          <w:rFonts w:ascii="仿宋" w:eastAsia="仿宋" w:hAnsi="仿宋" w:hint="eastAsia"/>
          <w:sz w:val="32"/>
          <w:szCs w:val="32"/>
        </w:rPr>
        <w:t>集宁南站派出所、街道办、管内站段单位</w:t>
      </w:r>
      <w:r w:rsidR="00133E52">
        <w:rPr>
          <w:rFonts w:ascii="仿宋" w:eastAsia="仿宋" w:hAnsi="仿宋" w:cs="仿宋" w:hint="eastAsia"/>
          <w:sz w:val="32"/>
          <w:szCs w:val="32"/>
        </w:rPr>
        <w:t>开展</w:t>
      </w:r>
      <w:r>
        <w:rPr>
          <w:rFonts w:ascii="仿宋" w:eastAsia="仿宋" w:hAnsi="仿宋" w:cs="仿宋" w:hint="eastAsia"/>
          <w:sz w:val="32"/>
          <w:szCs w:val="32"/>
        </w:rPr>
        <w:t>座谈</w:t>
      </w:r>
      <w:r w:rsidR="00133E52">
        <w:rPr>
          <w:rFonts w:ascii="仿宋" w:eastAsia="仿宋" w:hAnsi="仿宋" w:cs="仿宋" w:hint="eastAsia"/>
          <w:sz w:val="32"/>
          <w:szCs w:val="32"/>
        </w:rPr>
        <w:t>6次</w:t>
      </w:r>
      <w:r>
        <w:rPr>
          <w:rFonts w:ascii="仿宋" w:eastAsia="仿宋" w:hAnsi="仿宋" w:cs="仿宋" w:hint="eastAsia"/>
          <w:sz w:val="32"/>
          <w:szCs w:val="32"/>
        </w:rPr>
        <w:t>，</w:t>
      </w:r>
      <w:r w:rsidR="00133E52">
        <w:rPr>
          <w:rFonts w:ascii="仿宋" w:eastAsia="仿宋" w:hAnsi="仿宋" w:hint="eastAsia"/>
          <w:sz w:val="32"/>
          <w:szCs w:val="32"/>
        </w:rPr>
        <w:t>召开公益诉讼联席会议1次</w:t>
      </w:r>
      <w:r>
        <w:rPr>
          <w:rFonts w:ascii="仿宋" w:eastAsia="仿宋" w:hAnsi="仿宋" w:cs="仿宋" w:hint="eastAsia"/>
          <w:sz w:val="32"/>
          <w:szCs w:val="32"/>
        </w:rPr>
        <w:t>。</w:t>
      </w:r>
    </w:p>
    <w:p w:rsidR="00813A5B" w:rsidRPr="003D6425" w:rsidRDefault="00813A5B" w:rsidP="003D6425">
      <w:pPr>
        <w:ind w:firstLineChars="150" w:firstLine="482"/>
        <w:rPr>
          <w:rFonts w:ascii="仿宋" w:eastAsia="仿宋" w:hAnsi="仿宋"/>
          <w:sz w:val="32"/>
          <w:szCs w:val="32"/>
        </w:rPr>
      </w:pPr>
      <w:r>
        <w:rPr>
          <w:rFonts w:ascii="仿宋" w:eastAsia="仿宋" w:hAnsi="仿宋" w:cs="仿宋" w:hint="eastAsia"/>
          <w:b/>
          <w:sz w:val="32"/>
          <w:szCs w:val="32"/>
        </w:rPr>
        <w:t>（</w:t>
      </w:r>
      <w:r w:rsidRPr="009D29A4">
        <w:rPr>
          <w:rFonts w:ascii="仿宋" w:eastAsia="仿宋" w:hAnsi="仿宋" w:cs="仿宋" w:hint="eastAsia"/>
          <w:b/>
          <w:sz w:val="32"/>
          <w:szCs w:val="32"/>
        </w:rPr>
        <w:t>三</w:t>
      </w:r>
      <w:r>
        <w:rPr>
          <w:rFonts w:ascii="仿宋" w:eastAsia="仿宋" w:hAnsi="仿宋" w:cs="仿宋" w:hint="eastAsia"/>
          <w:b/>
          <w:sz w:val="32"/>
          <w:szCs w:val="32"/>
        </w:rPr>
        <w:t>）</w:t>
      </w:r>
      <w:r w:rsidRPr="009D29A4">
        <w:rPr>
          <w:rFonts w:ascii="仿宋" w:eastAsia="仿宋" w:hAnsi="仿宋" w:cs="仿宋" w:hint="eastAsia"/>
          <w:b/>
          <w:sz w:val="32"/>
          <w:szCs w:val="32"/>
        </w:rPr>
        <w:t>继续加强民行检察监督工作。</w:t>
      </w:r>
      <w:r w:rsidRPr="004B541A">
        <w:rPr>
          <w:rFonts w:ascii="仿宋" w:eastAsia="仿宋" w:hAnsi="仿宋" w:cs="仿宋" w:hint="eastAsia"/>
          <w:b/>
          <w:sz w:val="32"/>
          <w:szCs w:val="32"/>
        </w:rPr>
        <w:t>一是</w:t>
      </w:r>
      <w:r>
        <w:rPr>
          <w:rFonts w:ascii="仿宋" w:eastAsia="仿宋" w:hAnsi="仿宋" w:cs="仿宋" w:hint="eastAsia"/>
          <w:sz w:val="32"/>
          <w:szCs w:val="32"/>
        </w:rPr>
        <w:t>继续与呼和铁检院、呼铁法院进行沟通，开展</w:t>
      </w:r>
      <w:r w:rsidR="003D6425">
        <w:rPr>
          <w:rFonts w:ascii="仿宋" w:eastAsia="仿宋" w:hAnsi="仿宋" w:cs="仿宋" w:hint="eastAsia"/>
          <w:sz w:val="32"/>
          <w:szCs w:val="32"/>
        </w:rPr>
        <w:t>了</w:t>
      </w:r>
      <w:r>
        <w:rPr>
          <w:rFonts w:ascii="仿宋" w:eastAsia="仿宋" w:hAnsi="仿宋" w:cs="仿宋" w:hint="eastAsia"/>
          <w:sz w:val="32"/>
          <w:szCs w:val="32"/>
        </w:rPr>
        <w:t>对呼铁法院集宁法庭2019-2020年度民事执行案卷的查阅工作。</w:t>
      </w:r>
      <w:r w:rsidRPr="004B541A">
        <w:rPr>
          <w:rFonts w:ascii="仿宋" w:eastAsia="仿宋" w:hAnsi="仿宋" w:cs="仿宋" w:hint="eastAsia"/>
          <w:b/>
          <w:sz w:val="32"/>
          <w:szCs w:val="32"/>
        </w:rPr>
        <w:t>二是</w:t>
      </w:r>
      <w:r w:rsidR="003D6425">
        <w:rPr>
          <w:rFonts w:ascii="仿宋" w:eastAsia="仿宋" w:hAnsi="仿宋" w:hint="eastAsia"/>
          <w:sz w:val="32"/>
          <w:szCs w:val="32"/>
        </w:rPr>
        <w:t>按照上级院关于部署应用全国检察机关网上信访信息系统2.0文件要求，购置安装了具有专门接口的高拍仪，完善了12309大厅部分硬件设备，同时按期做好相关台账工作。</w:t>
      </w:r>
      <w:r w:rsidRPr="004B541A">
        <w:rPr>
          <w:rFonts w:ascii="仿宋" w:eastAsia="仿宋" w:hAnsi="仿宋" w:cs="仿宋" w:hint="eastAsia"/>
          <w:b/>
          <w:sz w:val="32"/>
          <w:szCs w:val="32"/>
        </w:rPr>
        <w:t>三是</w:t>
      </w:r>
      <w:r w:rsidRPr="003B7A93">
        <w:rPr>
          <w:rFonts w:ascii="仿宋" w:eastAsia="仿宋" w:hAnsi="仿宋" w:cs="仿宋" w:hint="eastAsia"/>
          <w:sz w:val="32"/>
          <w:szCs w:val="32"/>
        </w:rPr>
        <w:t>加强完善检察长接待日制度，增加纪检</w:t>
      </w:r>
      <w:r>
        <w:rPr>
          <w:rFonts w:ascii="仿宋" w:eastAsia="仿宋" w:hAnsi="仿宋" w:cs="仿宋" w:hint="eastAsia"/>
          <w:sz w:val="32"/>
          <w:szCs w:val="32"/>
        </w:rPr>
        <w:t>专责</w:t>
      </w:r>
      <w:r w:rsidRPr="003B7A93">
        <w:rPr>
          <w:rFonts w:ascii="仿宋" w:eastAsia="仿宋" w:hAnsi="仿宋" w:cs="仿宋" w:hint="eastAsia"/>
          <w:sz w:val="32"/>
          <w:szCs w:val="32"/>
        </w:rPr>
        <w:t>接待日，同时</w:t>
      </w:r>
      <w:r>
        <w:rPr>
          <w:rFonts w:ascii="仿宋" w:eastAsia="仿宋" w:hAnsi="仿宋" w:cs="仿宋" w:hint="eastAsia"/>
          <w:sz w:val="32"/>
          <w:szCs w:val="32"/>
        </w:rPr>
        <w:t>建立</w:t>
      </w:r>
      <w:r w:rsidR="003D6425">
        <w:rPr>
          <w:rFonts w:ascii="仿宋" w:eastAsia="仿宋" w:hAnsi="仿宋" w:cs="仿宋" w:hint="eastAsia"/>
          <w:sz w:val="32"/>
          <w:szCs w:val="32"/>
        </w:rPr>
        <w:t>了</w:t>
      </w:r>
      <w:r w:rsidRPr="003B7A93">
        <w:rPr>
          <w:rFonts w:ascii="仿宋" w:eastAsia="仿宋" w:hAnsi="仿宋" w:cs="仿宋" w:hint="eastAsia"/>
          <w:sz w:val="32"/>
          <w:szCs w:val="32"/>
        </w:rPr>
        <w:t>点名接待规则制度</w:t>
      </w:r>
      <w:r w:rsidR="003D6425">
        <w:rPr>
          <w:rFonts w:ascii="仿宋" w:eastAsia="仿宋" w:hAnsi="仿宋" w:cs="仿宋" w:hint="eastAsia"/>
          <w:sz w:val="32"/>
          <w:szCs w:val="32"/>
        </w:rPr>
        <w:t>及</w:t>
      </w:r>
      <w:r>
        <w:rPr>
          <w:rFonts w:ascii="仿宋" w:eastAsia="仿宋" w:hAnsi="仿宋" w:cs="仿宋" w:hint="eastAsia"/>
          <w:sz w:val="32"/>
          <w:szCs w:val="32"/>
        </w:rPr>
        <w:t>被害人救助制度。</w:t>
      </w:r>
    </w:p>
    <w:p w:rsidR="00813A5B" w:rsidRPr="00F36F20" w:rsidRDefault="00813A5B" w:rsidP="00813A5B">
      <w:pPr>
        <w:spacing w:line="360" w:lineRule="auto"/>
        <w:ind w:firstLineChars="200" w:firstLine="643"/>
        <w:rPr>
          <w:rFonts w:ascii="黑体" w:eastAsia="黑体" w:hAnsi="黑体" w:cs="黑体"/>
          <w:b/>
          <w:bCs/>
          <w:sz w:val="32"/>
          <w:szCs w:val="32"/>
        </w:rPr>
      </w:pPr>
      <w:r>
        <w:rPr>
          <w:rFonts w:ascii="黑体" w:eastAsia="黑体" w:hAnsi="黑体" w:cs="黑体" w:hint="eastAsia"/>
          <w:b/>
          <w:bCs/>
          <w:sz w:val="32"/>
          <w:szCs w:val="32"/>
        </w:rPr>
        <w:t>二</w:t>
      </w:r>
      <w:r w:rsidRPr="00F36F20">
        <w:rPr>
          <w:rFonts w:ascii="黑体" w:eastAsia="黑体" w:hAnsi="黑体" w:cs="黑体" w:hint="eastAsia"/>
          <w:b/>
          <w:bCs/>
          <w:sz w:val="32"/>
          <w:szCs w:val="32"/>
        </w:rPr>
        <w:t>、</w:t>
      </w:r>
      <w:r w:rsidRPr="00F36F20">
        <w:rPr>
          <w:rFonts w:ascii="黑体" w:eastAsia="黑体" w:hAnsi="黑体" w:hint="eastAsia"/>
          <w:b/>
          <w:sz w:val="32"/>
          <w:szCs w:val="32"/>
        </w:rPr>
        <w:t>坚持以业务建设为核心，全面推动“四大检察”并行发展</w:t>
      </w:r>
      <w:r w:rsidRPr="00F36F20">
        <w:rPr>
          <w:rFonts w:ascii="黑体" w:eastAsia="黑体" w:hAnsi="黑体" w:cs="黑体" w:hint="eastAsia"/>
          <w:b/>
          <w:bCs/>
          <w:sz w:val="32"/>
          <w:szCs w:val="32"/>
        </w:rPr>
        <w:t>。</w:t>
      </w:r>
    </w:p>
    <w:p w:rsidR="00813A5B" w:rsidRPr="00FE4E54" w:rsidRDefault="00813A5B" w:rsidP="00813A5B">
      <w:pPr>
        <w:pStyle w:val="a5"/>
        <w:numPr>
          <w:ilvl w:val="0"/>
          <w:numId w:val="1"/>
        </w:numPr>
        <w:ind w:firstLineChars="0"/>
        <w:jc w:val="left"/>
        <w:rPr>
          <w:rFonts w:ascii="仿宋" w:eastAsia="仿宋" w:hAnsi="仿宋" w:cs="仿宋"/>
          <w:b/>
          <w:sz w:val="32"/>
          <w:szCs w:val="32"/>
        </w:rPr>
      </w:pPr>
      <w:r w:rsidRPr="00FE4E54">
        <w:rPr>
          <w:rFonts w:ascii="仿宋" w:eastAsia="仿宋" w:hAnsi="仿宋" w:cs="仿宋" w:hint="eastAsia"/>
          <w:b/>
          <w:sz w:val="32"/>
          <w:szCs w:val="32"/>
        </w:rPr>
        <w:t>依法履职，坚持打击各类涉铁刑事犯罪。</w:t>
      </w:r>
    </w:p>
    <w:p w:rsidR="00813A5B" w:rsidRPr="000B5667" w:rsidRDefault="003D6425" w:rsidP="00095424">
      <w:pPr>
        <w:ind w:firstLineChars="200" w:firstLine="640"/>
        <w:rPr>
          <w:rFonts w:ascii="仿宋" w:eastAsia="仿宋" w:hAnsi="仿宋" w:cs="仿宋"/>
          <w:sz w:val="32"/>
          <w:szCs w:val="32"/>
        </w:rPr>
      </w:pPr>
      <w:r>
        <w:rPr>
          <w:rFonts w:ascii="仿宋" w:eastAsia="仿宋" w:hAnsi="仿宋" w:cs="仿宋" w:hint="eastAsia"/>
          <w:sz w:val="32"/>
          <w:szCs w:val="32"/>
        </w:rPr>
        <w:lastRenderedPageBreak/>
        <w:t>2020年</w:t>
      </w:r>
      <w:r w:rsidR="00095424">
        <w:rPr>
          <w:rFonts w:ascii="仿宋" w:eastAsia="仿宋" w:hAnsi="仿宋" w:cs="仿宋" w:hint="eastAsia"/>
          <w:sz w:val="32"/>
          <w:szCs w:val="32"/>
        </w:rPr>
        <w:t>1-12月</w:t>
      </w:r>
      <w:r w:rsidR="00813A5B" w:rsidRPr="00033D6A">
        <w:rPr>
          <w:rFonts w:ascii="仿宋" w:eastAsia="仿宋" w:hAnsi="仿宋" w:cs="仿宋" w:hint="eastAsia"/>
          <w:sz w:val="32"/>
          <w:szCs w:val="32"/>
        </w:rPr>
        <w:t>，</w:t>
      </w:r>
      <w:r w:rsidR="00095424">
        <w:rPr>
          <w:rFonts w:ascii="仿宋" w:eastAsia="仿宋" w:hAnsi="仿宋" w:hint="eastAsia"/>
          <w:sz w:val="32"/>
          <w:szCs w:val="32"/>
        </w:rPr>
        <w:t>共</w:t>
      </w:r>
      <w:r w:rsidR="00095424" w:rsidRPr="00FF4684">
        <w:rPr>
          <w:rFonts w:ascii="仿宋" w:eastAsia="仿宋" w:hAnsi="仿宋" w:hint="eastAsia"/>
          <w:sz w:val="32"/>
          <w:szCs w:val="32"/>
        </w:rPr>
        <w:t>受理公安机关</w:t>
      </w:r>
      <w:r w:rsidR="00095424">
        <w:rPr>
          <w:rFonts w:ascii="仿宋" w:eastAsia="仿宋" w:hAnsi="仿宋" w:cs="仿宋" w:hint="eastAsia"/>
          <w:sz w:val="32"/>
          <w:szCs w:val="32"/>
        </w:rPr>
        <w:t>审查逮捕案件</w:t>
      </w:r>
      <w:r w:rsidR="00A277B3">
        <w:rPr>
          <w:rFonts w:ascii="仿宋" w:eastAsia="仿宋" w:hAnsi="仿宋" w:cs="仿宋" w:hint="eastAsia"/>
          <w:sz w:val="32"/>
          <w:szCs w:val="32"/>
        </w:rPr>
        <w:t>3</w:t>
      </w:r>
      <w:r w:rsidR="00095424">
        <w:rPr>
          <w:rFonts w:ascii="仿宋" w:eastAsia="仿宋" w:hAnsi="仿宋" w:cs="仿宋" w:hint="eastAsia"/>
          <w:sz w:val="32"/>
          <w:szCs w:val="32"/>
        </w:rPr>
        <w:t>件</w:t>
      </w:r>
      <w:r w:rsidR="00A277B3">
        <w:rPr>
          <w:rFonts w:ascii="仿宋" w:eastAsia="仿宋" w:hAnsi="仿宋" w:cs="仿宋" w:hint="eastAsia"/>
          <w:sz w:val="32"/>
          <w:szCs w:val="32"/>
        </w:rPr>
        <w:t>8</w:t>
      </w:r>
      <w:r w:rsidR="00095424">
        <w:rPr>
          <w:rFonts w:ascii="仿宋" w:eastAsia="仿宋" w:hAnsi="仿宋" w:cs="仿宋" w:hint="eastAsia"/>
          <w:sz w:val="32"/>
          <w:szCs w:val="32"/>
        </w:rPr>
        <w:t>人，其中批准逮捕</w:t>
      </w:r>
      <w:r w:rsidR="00A277B3">
        <w:rPr>
          <w:rFonts w:ascii="仿宋" w:eastAsia="仿宋" w:hAnsi="仿宋" w:cs="仿宋" w:hint="eastAsia"/>
          <w:sz w:val="32"/>
          <w:szCs w:val="32"/>
        </w:rPr>
        <w:t>2</w:t>
      </w:r>
      <w:r w:rsidR="00095424">
        <w:rPr>
          <w:rFonts w:ascii="仿宋" w:eastAsia="仿宋" w:hAnsi="仿宋" w:cs="仿宋" w:hint="eastAsia"/>
          <w:sz w:val="32"/>
          <w:szCs w:val="32"/>
        </w:rPr>
        <w:t>件</w:t>
      </w:r>
      <w:r w:rsidR="00A277B3">
        <w:rPr>
          <w:rFonts w:ascii="仿宋" w:eastAsia="仿宋" w:hAnsi="仿宋" w:cs="仿宋" w:hint="eastAsia"/>
          <w:sz w:val="32"/>
          <w:szCs w:val="32"/>
        </w:rPr>
        <w:t>7</w:t>
      </w:r>
      <w:r w:rsidR="00095424">
        <w:rPr>
          <w:rFonts w:ascii="仿宋" w:eastAsia="仿宋" w:hAnsi="仿宋" w:cs="仿宋" w:hint="eastAsia"/>
          <w:sz w:val="32"/>
          <w:szCs w:val="32"/>
        </w:rPr>
        <w:t>人，不批准逮捕1件1人；</w:t>
      </w:r>
      <w:r w:rsidR="00095424" w:rsidRPr="00FF4684">
        <w:rPr>
          <w:rFonts w:ascii="仿宋" w:eastAsia="仿宋" w:hAnsi="仿宋" w:hint="eastAsia"/>
          <w:sz w:val="32"/>
          <w:szCs w:val="32"/>
        </w:rPr>
        <w:t>移送</w:t>
      </w:r>
      <w:r w:rsidR="00095424">
        <w:rPr>
          <w:rFonts w:ascii="仿宋" w:eastAsia="仿宋" w:hAnsi="仿宋" w:hint="eastAsia"/>
          <w:sz w:val="32"/>
          <w:szCs w:val="32"/>
        </w:rPr>
        <w:t>审查</w:t>
      </w:r>
      <w:r w:rsidR="00095424" w:rsidRPr="00FF4684">
        <w:rPr>
          <w:rFonts w:ascii="仿宋" w:eastAsia="仿宋" w:hAnsi="仿宋" w:hint="eastAsia"/>
          <w:sz w:val="32"/>
          <w:szCs w:val="32"/>
        </w:rPr>
        <w:t>起诉案件</w:t>
      </w:r>
      <w:r w:rsidR="00095424">
        <w:rPr>
          <w:rFonts w:ascii="仿宋" w:eastAsia="仿宋" w:hAnsi="仿宋" w:hint="eastAsia"/>
          <w:sz w:val="32"/>
          <w:szCs w:val="32"/>
        </w:rPr>
        <w:t>5</w:t>
      </w:r>
      <w:r w:rsidR="00095424" w:rsidRPr="00FF4684">
        <w:rPr>
          <w:rFonts w:ascii="仿宋" w:eastAsia="仿宋" w:hAnsi="仿宋" w:hint="eastAsia"/>
          <w:sz w:val="32"/>
          <w:szCs w:val="32"/>
        </w:rPr>
        <w:t>件</w:t>
      </w:r>
      <w:r w:rsidR="00095424">
        <w:rPr>
          <w:rFonts w:ascii="仿宋" w:eastAsia="仿宋" w:hAnsi="仿宋" w:hint="eastAsia"/>
          <w:sz w:val="32"/>
          <w:szCs w:val="32"/>
        </w:rPr>
        <w:t>6</w:t>
      </w:r>
      <w:r w:rsidR="00095424" w:rsidRPr="00FF4684">
        <w:rPr>
          <w:rFonts w:ascii="仿宋" w:eastAsia="仿宋" w:hAnsi="仿宋" w:hint="eastAsia"/>
          <w:sz w:val="32"/>
          <w:szCs w:val="32"/>
        </w:rPr>
        <w:t>人</w:t>
      </w:r>
      <w:r w:rsidR="00095424">
        <w:rPr>
          <w:rFonts w:ascii="仿宋" w:eastAsia="仿宋" w:hAnsi="仿宋" w:hint="eastAsia"/>
          <w:sz w:val="32"/>
          <w:szCs w:val="32"/>
        </w:rPr>
        <w:t>含2019年未结1件1人；向法院</w:t>
      </w:r>
      <w:r w:rsidR="00095424" w:rsidRPr="00FF4684">
        <w:rPr>
          <w:rFonts w:ascii="仿宋" w:eastAsia="仿宋" w:hAnsi="仿宋" w:hint="eastAsia"/>
          <w:sz w:val="32"/>
          <w:szCs w:val="32"/>
        </w:rPr>
        <w:t>提起公诉</w:t>
      </w:r>
      <w:r w:rsidR="00095424">
        <w:rPr>
          <w:rFonts w:ascii="仿宋" w:eastAsia="仿宋" w:hAnsi="仿宋" w:hint="eastAsia"/>
          <w:sz w:val="32"/>
          <w:szCs w:val="32"/>
        </w:rPr>
        <w:t>案件5</w:t>
      </w:r>
      <w:r w:rsidR="00095424" w:rsidRPr="00FF4684">
        <w:rPr>
          <w:rFonts w:ascii="仿宋" w:eastAsia="仿宋" w:hAnsi="仿宋" w:hint="eastAsia"/>
          <w:sz w:val="32"/>
          <w:szCs w:val="32"/>
        </w:rPr>
        <w:t>件</w:t>
      </w:r>
      <w:r w:rsidR="00095424">
        <w:rPr>
          <w:rFonts w:ascii="仿宋" w:eastAsia="仿宋" w:hAnsi="仿宋" w:hint="eastAsia"/>
          <w:sz w:val="32"/>
          <w:szCs w:val="32"/>
        </w:rPr>
        <w:t>6人，不起诉1件1人；适用速裁程序4件5人，简易程序1件1人，精准量刑率80%，所办理案件全部适用认罪认罚从宽制度</w:t>
      </w:r>
      <w:r w:rsidR="00A277B3">
        <w:rPr>
          <w:rFonts w:ascii="仿宋" w:eastAsia="仿宋" w:hAnsi="仿宋" w:hint="eastAsia"/>
          <w:sz w:val="32"/>
          <w:szCs w:val="32"/>
        </w:rPr>
        <w:t>，全年案件比1:1</w:t>
      </w:r>
      <w:r w:rsidR="00095424">
        <w:rPr>
          <w:rFonts w:ascii="仿宋" w:eastAsia="仿宋" w:hAnsi="仿宋" w:hint="eastAsia"/>
          <w:sz w:val="32"/>
          <w:szCs w:val="32"/>
        </w:rPr>
        <w:t>。</w:t>
      </w:r>
      <w:r w:rsidR="00813A5B" w:rsidRPr="00033D6A">
        <w:rPr>
          <w:rFonts w:ascii="仿宋" w:eastAsia="仿宋" w:hAnsi="仿宋" w:cs="仿宋" w:hint="eastAsia"/>
          <w:sz w:val="32"/>
          <w:szCs w:val="32"/>
        </w:rPr>
        <w:t>在疫情防控关键时期，</w:t>
      </w:r>
      <w:r w:rsidR="00813A5B">
        <w:rPr>
          <w:rFonts w:ascii="仿宋" w:eastAsia="仿宋" w:hAnsi="仿宋" w:cs="仿宋" w:hint="eastAsia"/>
          <w:sz w:val="32"/>
          <w:szCs w:val="32"/>
        </w:rPr>
        <w:t>办案检察官</w:t>
      </w:r>
      <w:r w:rsidR="00813A5B" w:rsidRPr="00033D6A">
        <w:rPr>
          <w:rFonts w:ascii="仿宋" w:eastAsia="仿宋" w:hAnsi="仿宋" w:cs="仿宋" w:hint="eastAsia"/>
          <w:sz w:val="32"/>
          <w:szCs w:val="32"/>
        </w:rPr>
        <w:t>主动</w:t>
      </w:r>
      <w:r w:rsidR="00813A5B">
        <w:rPr>
          <w:rFonts w:ascii="仿宋" w:eastAsia="仿宋" w:hAnsi="仿宋" w:cs="仿宋" w:hint="eastAsia"/>
          <w:sz w:val="32"/>
          <w:szCs w:val="32"/>
        </w:rPr>
        <w:t>转变</w:t>
      </w:r>
      <w:r w:rsidR="00813A5B" w:rsidRPr="00033D6A">
        <w:rPr>
          <w:rFonts w:ascii="仿宋" w:eastAsia="仿宋" w:hAnsi="仿宋" w:cs="仿宋" w:hint="eastAsia"/>
          <w:sz w:val="32"/>
          <w:szCs w:val="32"/>
        </w:rPr>
        <w:t>办案方式，积极协调配合各方力量，以远程视频方式出庭审理1件2人</w:t>
      </w:r>
      <w:r w:rsidR="00813A5B">
        <w:rPr>
          <w:rFonts w:ascii="仿宋" w:eastAsia="仿宋" w:hAnsi="仿宋" w:cs="仿宋" w:hint="eastAsia"/>
          <w:sz w:val="32"/>
          <w:szCs w:val="32"/>
        </w:rPr>
        <w:t>盗窃罪、掩饰隐瞒犯罪所得罪案件，</w:t>
      </w:r>
      <w:r w:rsidR="00813A5B" w:rsidRPr="00033D6A">
        <w:rPr>
          <w:rFonts w:ascii="仿宋" w:eastAsia="仿宋" w:hAnsi="仿宋" w:cs="仿宋" w:hint="eastAsia"/>
          <w:sz w:val="32"/>
          <w:szCs w:val="32"/>
        </w:rPr>
        <w:t>顺利完成远程庭审</w:t>
      </w:r>
      <w:r w:rsidR="00813A5B">
        <w:rPr>
          <w:rFonts w:ascii="仿宋" w:eastAsia="仿宋" w:hAnsi="仿宋" w:cs="仿宋" w:hint="eastAsia"/>
          <w:sz w:val="32"/>
          <w:szCs w:val="32"/>
        </w:rPr>
        <w:t>，完成</w:t>
      </w:r>
      <w:r w:rsidR="00813A5B" w:rsidRPr="0000786D">
        <w:rPr>
          <w:rFonts w:ascii="仿宋" w:eastAsia="仿宋" w:hAnsi="仿宋" w:cs="仿宋" w:hint="eastAsia"/>
          <w:sz w:val="32"/>
          <w:szCs w:val="32"/>
        </w:rPr>
        <w:t>立案监督2件2人（监督撤案）</w:t>
      </w:r>
      <w:r w:rsidR="000B5667">
        <w:rPr>
          <w:rFonts w:ascii="仿宋" w:eastAsia="仿宋" w:hAnsi="仿宋" w:cs="仿宋" w:hint="eastAsia"/>
          <w:sz w:val="32"/>
          <w:szCs w:val="32"/>
        </w:rPr>
        <w:t>，提前介入案件3件3人</w:t>
      </w:r>
      <w:r w:rsidR="00813A5B" w:rsidRPr="0000786D">
        <w:rPr>
          <w:rFonts w:ascii="仿宋" w:eastAsia="仿宋" w:hAnsi="仿宋" w:cs="仿宋" w:hint="eastAsia"/>
          <w:sz w:val="32"/>
          <w:szCs w:val="32"/>
        </w:rPr>
        <w:t>。</w:t>
      </w:r>
    </w:p>
    <w:p w:rsidR="00813A5B" w:rsidRDefault="00170A23" w:rsidP="00170A23">
      <w:pPr>
        <w:rPr>
          <w:rFonts w:ascii="仿宋" w:eastAsia="仿宋" w:hAnsi="仿宋" w:cs="仿宋"/>
          <w:sz w:val="32"/>
          <w:szCs w:val="32"/>
        </w:rPr>
      </w:pPr>
      <w:r>
        <w:rPr>
          <w:rFonts w:ascii="仿宋" w:eastAsia="仿宋" w:hAnsi="仿宋" w:cs="仿宋" w:hint="eastAsia"/>
          <w:b/>
          <w:sz w:val="32"/>
          <w:szCs w:val="32"/>
        </w:rPr>
        <w:t xml:space="preserve">   </w:t>
      </w:r>
      <w:r w:rsidR="00813A5B" w:rsidRPr="00FE4E54">
        <w:rPr>
          <w:rFonts w:ascii="仿宋" w:eastAsia="仿宋" w:hAnsi="仿宋" w:cs="仿宋" w:hint="eastAsia"/>
          <w:b/>
          <w:sz w:val="32"/>
          <w:szCs w:val="32"/>
        </w:rPr>
        <w:t>（</w:t>
      </w:r>
      <w:r w:rsidR="00095424">
        <w:rPr>
          <w:rFonts w:ascii="仿宋" w:eastAsia="仿宋" w:hAnsi="仿宋" w:cs="仿宋" w:hint="eastAsia"/>
          <w:b/>
          <w:sz w:val="32"/>
          <w:szCs w:val="32"/>
        </w:rPr>
        <w:t>二</w:t>
      </w:r>
      <w:r w:rsidR="00813A5B" w:rsidRPr="00FE4E54">
        <w:rPr>
          <w:rFonts w:ascii="仿宋" w:eastAsia="仿宋" w:hAnsi="仿宋" w:cs="仿宋" w:hint="eastAsia"/>
          <w:b/>
          <w:sz w:val="32"/>
          <w:szCs w:val="32"/>
        </w:rPr>
        <w:t>）</w:t>
      </w:r>
      <w:r w:rsidR="00813A5B">
        <w:rPr>
          <w:rFonts w:ascii="仿宋" w:eastAsia="仿宋" w:hAnsi="仿宋" w:cs="仿宋" w:hint="eastAsia"/>
          <w:b/>
          <w:sz w:val="32"/>
          <w:szCs w:val="32"/>
        </w:rPr>
        <w:t>扎实做好</w:t>
      </w:r>
      <w:r w:rsidR="00813A5B" w:rsidRPr="00FE4E54">
        <w:rPr>
          <w:rFonts w:ascii="仿宋" w:eastAsia="仿宋" w:hAnsi="仿宋" w:cs="仿宋" w:hint="eastAsia"/>
          <w:b/>
          <w:sz w:val="32"/>
          <w:szCs w:val="32"/>
        </w:rPr>
        <w:t>未成年人检察工作。</w:t>
      </w:r>
      <w:r w:rsidR="00813A5B" w:rsidRPr="00FE4E54">
        <w:rPr>
          <w:rStyle w:val="HTML"/>
          <w:rFonts w:ascii="仿宋" w:eastAsia="仿宋" w:hAnsi="仿宋" w:cs="仿宋" w:hint="eastAsia"/>
          <w:b/>
          <w:sz w:val="32"/>
          <w:szCs w:val="32"/>
        </w:rPr>
        <w:t>一是</w:t>
      </w:r>
      <w:r w:rsidR="00813A5B" w:rsidRPr="00033D6A">
        <w:rPr>
          <w:rStyle w:val="HTML"/>
          <w:rFonts w:ascii="仿宋" w:eastAsia="仿宋" w:hAnsi="仿宋" w:cs="仿宋" w:hint="eastAsia"/>
          <w:sz w:val="32"/>
          <w:szCs w:val="32"/>
        </w:rPr>
        <w:t>突出培育引导，</w:t>
      </w:r>
      <w:r w:rsidR="00813A5B">
        <w:rPr>
          <w:rStyle w:val="HTML"/>
          <w:rFonts w:ascii="仿宋" w:eastAsia="仿宋" w:hAnsi="仿宋" w:cs="仿宋" w:hint="eastAsia"/>
          <w:sz w:val="32"/>
          <w:szCs w:val="32"/>
        </w:rPr>
        <w:t>专程</w:t>
      </w:r>
      <w:r w:rsidR="00813A5B" w:rsidRPr="00033D6A">
        <w:rPr>
          <w:rStyle w:val="HTML"/>
          <w:rFonts w:ascii="仿宋" w:eastAsia="仿宋" w:hAnsi="仿宋" w:cs="仿宋" w:hint="eastAsia"/>
          <w:sz w:val="32"/>
          <w:szCs w:val="32"/>
        </w:rPr>
        <w:t>前往集宁区检察院，</w:t>
      </w:r>
      <w:r w:rsidR="00813A5B" w:rsidRPr="00033D6A">
        <w:rPr>
          <w:rFonts w:ascii="仿宋" w:eastAsia="仿宋" w:hAnsi="仿宋" w:cs="仿宋" w:hint="eastAsia"/>
          <w:sz w:val="32"/>
          <w:szCs w:val="32"/>
        </w:rPr>
        <w:t>参观了该院未检工作区，学习借鉴工作区的设计理念、功能分区及设备设施，</w:t>
      </w:r>
      <w:r w:rsidR="004627A0">
        <w:rPr>
          <w:rFonts w:ascii="仿宋" w:eastAsia="仿宋" w:hAnsi="仿宋" w:cs="仿宋" w:hint="eastAsia"/>
          <w:sz w:val="32"/>
          <w:szCs w:val="32"/>
        </w:rPr>
        <w:t>结合未检工作宣传展板内容详细学习了解了未成年人刑事检察工作制度</w:t>
      </w:r>
      <w:r w:rsidR="004627A0" w:rsidRPr="00033D6A">
        <w:rPr>
          <w:rFonts w:ascii="仿宋" w:eastAsia="仿宋" w:hAnsi="仿宋" w:cs="仿宋" w:hint="eastAsia"/>
          <w:sz w:val="32"/>
          <w:szCs w:val="32"/>
        </w:rPr>
        <w:t>及</w:t>
      </w:r>
      <w:r w:rsidR="00813A5B" w:rsidRPr="00033D6A">
        <w:rPr>
          <w:rFonts w:ascii="仿宋" w:eastAsia="仿宋" w:hAnsi="仿宋" w:cs="仿宋" w:hint="eastAsia"/>
          <w:sz w:val="32"/>
          <w:szCs w:val="32"/>
        </w:rPr>
        <w:t>未检</w:t>
      </w:r>
      <w:r w:rsidR="004627A0" w:rsidRPr="00033D6A">
        <w:rPr>
          <w:rFonts w:ascii="仿宋" w:eastAsia="仿宋" w:hAnsi="仿宋" w:cs="仿宋" w:hint="eastAsia"/>
          <w:sz w:val="32"/>
          <w:szCs w:val="32"/>
        </w:rPr>
        <w:t>办</w:t>
      </w:r>
      <w:r w:rsidR="00813A5B" w:rsidRPr="00033D6A">
        <w:rPr>
          <w:rFonts w:ascii="仿宋" w:eastAsia="仿宋" w:hAnsi="仿宋" w:cs="仿宋" w:hint="eastAsia"/>
          <w:sz w:val="32"/>
          <w:szCs w:val="32"/>
        </w:rPr>
        <w:t>案程序。</w:t>
      </w:r>
      <w:r w:rsidR="00813A5B">
        <w:rPr>
          <w:rFonts w:ascii="仿宋" w:eastAsia="仿宋" w:hAnsi="仿宋" w:cs="仿宋" w:hint="eastAsia"/>
          <w:sz w:val="32"/>
          <w:szCs w:val="32"/>
        </w:rPr>
        <w:t>在六一儿童节到来之际，</w:t>
      </w:r>
      <w:r w:rsidR="00813A5B" w:rsidRPr="00033D6A">
        <w:rPr>
          <w:rFonts w:ascii="仿宋" w:eastAsia="仿宋" w:hAnsi="仿宋" w:cs="仿宋" w:hint="eastAsia"/>
          <w:sz w:val="32"/>
          <w:szCs w:val="32"/>
        </w:rPr>
        <w:t>联合集宁区人民检察院，走进集宁区泉山路小学共同开展</w:t>
      </w:r>
      <w:r w:rsidR="00813A5B">
        <w:rPr>
          <w:rFonts w:ascii="仿宋" w:eastAsia="仿宋" w:hAnsi="仿宋" w:cs="仿宋" w:hint="eastAsia"/>
          <w:sz w:val="32"/>
          <w:szCs w:val="32"/>
        </w:rPr>
        <w:t>了</w:t>
      </w:r>
      <w:r w:rsidR="00813A5B" w:rsidRPr="00033D6A">
        <w:rPr>
          <w:rFonts w:ascii="仿宋" w:eastAsia="仿宋" w:hAnsi="仿宋" w:cs="仿宋" w:hint="eastAsia"/>
          <w:sz w:val="32"/>
          <w:szCs w:val="32"/>
        </w:rPr>
        <w:t>“同舟共济、检护明天”检察开放日活动，</w:t>
      </w:r>
      <w:r w:rsidR="00813A5B">
        <w:rPr>
          <w:rFonts w:ascii="仿宋" w:eastAsia="仿宋" w:hAnsi="仿宋" w:cs="仿宋" w:hint="eastAsia"/>
          <w:sz w:val="32"/>
          <w:szCs w:val="32"/>
        </w:rPr>
        <w:t>通过继续</w:t>
      </w:r>
      <w:r w:rsidR="00813A5B" w:rsidRPr="00033D6A">
        <w:rPr>
          <w:rFonts w:ascii="仿宋" w:eastAsia="仿宋" w:hAnsi="仿宋" w:cs="仿宋" w:hint="eastAsia"/>
          <w:sz w:val="32"/>
          <w:szCs w:val="32"/>
        </w:rPr>
        <w:t>落实“一号检察建议”，为学生、家长、教师上</w:t>
      </w:r>
      <w:r w:rsidR="00813A5B">
        <w:rPr>
          <w:rFonts w:ascii="仿宋" w:eastAsia="仿宋" w:hAnsi="仿宋" w:cs="仿宋" w:hint="eastAsia"/>
          <w:sz w:val="32"/>
          <w:szCs w:val="32"/>
        </w:rPr>
        <w:t>了</w:t>
      </w:r>
      <w:r w:rsidR="00813A5B" w:rsidRPr="00033D6A">
        <w:rPr>
          <w:rFonts w:ascii="仿宋" w:eastAsia="仿宋" w:hAnsi="仿宋" w:cs="仿宋" w:hint="eastAsia"/>
          <w:sz w:val="32"/>
          <w:szCs w:val="32"/>
        </w:rPr>
        <w:t>一堂法制课，帮助未成年人增强法律知识，向</w:t>
      </w:r>
      <w:r w:rsidR="000B5667">
        <w:rPr>
          <w:rFonts w:ascii="仿宋" w:eastAsia="仿宋" w:hAnsi="仿宋" w:cs="仿宋" w:hint="eastAsia"/>
          <w:sz w:val="32"/>
          <w:szCs w:val="32"/>
        </w:rPr>
        <w:t>该校</w:t>
      </w:r>
      <w:r w:rsidR="00813A5B" w:rsidRPr="00033D6A">
        <w:rPr>
          <w:rFonts w:ascii="仿宋" w:eastAsia="仿宋" w:hAnsi="仿宋" w:cs="仿宋" w:hint="eastAsia"/>
          <w:sz w:val="32"/>
          <w:szCs w:val="32"/>
        </w:rPr>
        <w:t>赠送中小学法制教育图书40</w:t>
      </w:r>
      <w:r w:rsidR="000B5667">
        <w:rPr>
          <w:rFonts w:ascii="仿宋" w:eastAsia="仿宋" w:hAnsi="仿宋" w:cs="仿宋" w:hint="eastAsia"/>
          <w:sz w:val="32"/>
          <w:szCs w:val="32"/>
        </w:rPr>
        <w:t>余</w:t>
      </w:r>
      <w:r w:rsidR="00813A5B" w:rsidRPr="00033D6A">
        <w:rPr>
          <w:rFonts w:ascii="仿宋" w:eastAsia="仿宋" w:hAnsi="仿宋" w:cs="仿宋" w:hint="eastAsia"/>
          <w:sz w:val="32"/>
          <w:szCs w:val="32"/>
        </w:rPr>
        <w:t>册，</w:t>
      </w:r>
      <w:r w:rsidR="000B5667">
        <w:rPr>
          <w:rFonts w:ascii="仿宋" w:eastAsia="仿宋" w:hAnsi="仿宋" w:cs="仿宋" w:hint="eastAsia"/>
          <w:sz w:val="32"/>
          <w:szCs w:val="32"/>
        </w:rPr>
        <w:t>并</w:t>
      </w:r>
      <w:r w:rsidR="00813A5B" w:rsidRPr="00033D6A">
        <w:rPr>
          <w:rFonts w:ascii="仿宋" w:eastAsia="仿宋" w:hAnsi="仿宋" w:cs="仿宋" w:hint="eastAsia"/>
          <w:sz w:val="32"/>
          <w:szCs w:val="32"/>
        </w:rPr>
        <w:t>举行</w:t>
      </w:r>
      <w:r w:rsidR="00813A5B">
        <w:rPr>
          <w:rFonts w:ascii="仿宋" w:eastAsia="仿宋" w:hAnsi="仿宋" w:cs="仿宋" w:hint="eastAsia"/>
          <w:sz w:val="32"/>
          <w:szCs w:val="32"/>
        </w:rPr>
        <w:t>了</w:t>
      </w:r>
      <w:r w:rsidR="00813A5B" w:rsidRPr="00033D6A">
        <w:rPr>
          <w:rFonts w:ascii="仿宋" w:eastAsia="仿宋" w:hAnsi="仿宋" w:cs="仿宋" w:hint="eastAsia"/>
          <w:sz w:val="32"/>
          <w:szCs w:val="32"/>
        </w:rPr>
        <w:t>法制副校长受聘仪式。</w:t>
      </w:r>
      <w:r w:rsidR="00813A5B" w:rsidRPr="00FE4E54">
        <w:rPr>
          <w:rStyle w:val="HTML"/>
          <w:rFonts w:ascii="仿宋" w:eastAsia="仿宋" w:hAnsi="仿宋" w:cs="仿宋" w:hint="eastAsia"/>
          <w:b/>
          <w:sz w:val="32"/>
          <w:szCs w:val="32"/>
        </w:rPr>
        <w:t>二是</w:t>
      </w:r>
      <w:r w:rsidR="00813A5B" w:rsidRPr="00FE4E54">
        <w:rPr>
          <w:rStyle w:val="HTML"/>
          <w:rFonts w:ascii="仿宋" w:eastAsia="仿宋" w:hAnsi="仿宋" w:cs="仿宋" w:hint="eastAsia"/>
          <w:sz w:val="32"/>
          <w:szCs w:val="32"/>
        </w:rPr>
        <w:t>强化自身建设，打造专业化未检工作队伍。</w:t>
      </w:r>
      <w:r w:rsidR="00813A5B" w:rsidRPr="00FE4E54">
        <w:rPr>
          <w:rFonts w:ascii="仿宋" w:eastAsia="仿宋" w:hAnsi="仿宋" w:cs="仿宋" w:hint="eastAsia"/>
          <w:sz w:val="32"/>
          <w:szCs w:val="32"/>
        </w:rPr>
        <w:t>突出规范化建设，分层推进办案硬件</w:t>
      </w:r>
      <w:r w:rsidR="00813A5B">
        <w:rPr>
          <w:rFonts w:ascii="仿宋" w:eastAsia="仿宋" w:hAnsi="仿宋" w:cs="仿宋" w:hint="eastAsia"/>
          <w:sz w:val="32"/>
          <w:szCs w:val="32"/>
        </w:rPr>
        <w:t>设施建设</w:t>
      </w:r>
      <w:r w:rsidR="00813A5B" w:rsidRPr="00FE4E54">
        <w:rPr>
          <w:rFonts w:ascii="仿宋" w:eastAsia="仿宋" w:hAnsi="仿宋" w:cs="仿宋" w:hint="eastAsia"/>
          <w:sz w:val="32"/>
          <w:szCs w:val="32"/>
        </w:rPr>
        <w:t>，健全、规范适合未成年人身心特点的专门办案场所。建成包</w:t>
      </w:r>
      <w:r w:rsidR="00813A5B" w:rsidRPr="00FE4E54">
        <w:rPr>
          <w:rFonts w:ascii="仿宋" w:eastAsia="仿宋" w:hAnsi="仿宋" w:cs="仿宋" w:hint="eastAsia"/>
          <w:sz w:val="32"/>
          <w:szCs w:val="32"/>
        </w:rPr>
        <w:lastRenderedPageBreak/>
        <w:t>括讯问询问室、心理疏导室等在内的未检办案工作区</w:t>
      </w:r>
      <w:r w:rsidR="00813A5B">
        <w:rPr>
          <w:rFonts w:ascii="仿宋" w:eastAsia="仿宋" w:hAnsi="仿宋" w:cs="仿宋" w:hint="eastAsia"/>
          <w:sz w:val="32"/>
          <w:szCs w:val="32"/>
        </w:rPr>
        <w:t>3处</w:t>
      </w:r>
      <w:r w:rsidR="00813A5B" w:rsidRPr="00FE4E54">
        <w:rPr>
          <w:rFonts w:ascii="仿宋" w:eastAsia="仿宋" w:hAnsi="仿宋" w:cs="仿宋" w:hint="eastAsia"/>
          <w:sz w:val="32"/>
          <w:szCs w:val="32"/>
        </w:rPr>
        <w:t>，配备了适合未成年人身心特点的办案装备，为未检工作创造了良好条件。</w:t>
      </w:r>
      <w:r>
        <w:rPr>
          <w:rFonts w:ascii="仿宋" w:eastAsia="仿宋" w:hAnsi="仿宋" w:cs="仿宋" w:hint="eastAsia"/>
          <w:sz w:val="32"/>
          <w:szCs w:val="32"/>
        </w:rPr>
        <w:t>2020年10月，邀请</w:t>
      </w:r>
      <w:r>
        <w:rPr>
          <w:rStyle w:val="HTML"/>
          <w:rFonts w:ascii="仿宋" w:eastAsia="仿宋" w:hAnsi="仿宋" w:cs="仿宋" w:hint="eastAsia"/>
          <w:sz w:val="32"/>
          <w:szCs w:val="32"/>
        </w:rPr>
        <w:t>乌</w:t>
      </w:r>
      <w:r>
        <w:rPr>
          <w:rFonts w:ascii="仿宋" w:eastAsia="仿宋" w:hAnsi="仿宋" w:cs="仿宋" w:hint="eastAsia"/>
          <w:sz w:val="32"/>
          <w:szCs w:val="32"/>
        </w:rPr>
        <w:t>兰察布市集宁区第五中学部分师生来我院参加未成年人“检察开放日”活动，并观看全国检察机关未成年人检察工作30年专题纪录片。</w:t>
      </w:r>
      <w:r w:rsidR="00813A5B" w:rsidRPr="00986027">
        <w:rPr>
          <w:rStyle w:val="HTML"/>
          <w:rFonts w:ascii="仿宋" w:eastAsia="仿宋" w:hAnsi="仿宋" w:cs="仿宋" w:hint="eastAsia"/>
          <w:b/>
          <w:sz w:val="32"/>
          <w:szCs w:val="32"/>
        </w:rPr>
        <w:t>三是</w:t>
      </w:r>
      <w:r w:rsidR="00813A5B" w:rsidRPr="00FE4E54">
        <w:rPr>
          <w:rStyle w:val="HTML"/>
          <w:rFonts w:ascii="仿宋" w:eastAsia="仿宋" w:hAnsi="仿宋" w:cs="仿宋" w:hint="eastAsia"/>
          <w:sz w:val="32"/>
          <w:szCs w:val="32"/>
        </w:rPr>
        <w:t>积极宣传</w:t>
      </w:r>
      <w:r>
        <w:rPr>
          <w:rStyle w:val="HTML"/>
          <w:rFonts w:ascii="仿宋" w:eastAsia="仿宋" w:hAnsi="仿宋" w:cs="仿宋" w:hint="eastAsia"/>
          <w:sz w:val="32"/>
          <w:szCs w:val="32"/>
        </w:rPr>
        <w:t>引导</w:t>
      </w:r>
      <w:r w:rsidR="00813A5B" w:rsidRPr="00FE4E54">
        <w:rPr>
          <w:rStyle w:val="HTML"/>
          <w:rFonts w:ascii="仿宋" w:eastAsia="仿宋" w:hAnsi="仿宋" w:cs="仿宋" w:hint="eastAsia"/>
          <w:sz w:val="32"/>
          <w:szCs w:val="32"/>
        </w:rPr>
        <w:t>，</w:t>
      </w:r>
      <w:r w:rsidR="00813A5B">
        <w:rPr>
          <w:rFonts w:ascii="仿宋" w:eastAsia="仿宋" w:hAnsi="仿宋" w:cs="仿宋" w:hint="eastAsia"/>
          <w:sz w:val="32"/>
          <w:szCs w:val="32"/>
        </w:rPr>
        <w:t>构建</w:t>
      </w:r>
      <w:r>
        <w:rPr>
          <w:rFonts w:ascii="仿宋" w:eastAsia="仿宋" w:hAnsi="仿宋" w:cs="仿宋" w:hint="eastAsia"/>
          <w:sz w:val="32"/>
          <w:szCs w:val="32"/>
        </w:rPr>
        <w:t>未检工作</w:t>
      </w:r>
      <w:r w:rsidR="00813A5B">
        <w:rPr>
          <w:rFonts w:ascii="仿宋" w:eastAsia="仿宋" w:hAnsi="仿宋" w:cs="仿宋" w:hint="eastAsia"/>
          <w:sz w:val="32"/>
          <w:szCs w:val="32"/>
        </w:rPr>
        <w:t>体系。</w:t>
      </w:r>
      <w:r>
        <w:rPr>
          <w:rFonts w:ascii="仿宋" w:eastAsia="仿宋" w:hAnsi="仿宋" w:cs="仿宋" w:hint="eastAsia"/>
          <w:sz w:val="32"/>
          <w:szCs w:val="32"/>
        </w:rPr>
        <w:t>今年，我院</w:t>
      </w:r>
      <w:r w:rsidR="00813A5B" w:rsidRPr="00FE4E54">
        <w:rPr>
          <w:rFonts w:ascii="仿宋" w:eastAsia="仿宋" w:hAnsi="仿宋" w:cs="仿宋" w:hint="eastAsia"/>
          <w:sz w:val="32"/>
          <w:szCs w:val="32"/>
        </w:rPr>
        <w:t>创立</w:t>
      </w:r>
      <w:r w:rsidR="00813A5B">
        <w:rPr>
          <w:rFonts w:ascii="仿宋" w:eastAsia="仿宋" w:hAnsi="仿宋" w:cs="仿宋" w:hint="eastAsia"/>
          <w:sz w:val="32"/>
          <w:szCs w:val="32"/>
        </w:rPr>
        <w:t>了集宁铁检院</w:t>
      </w:r>
      <w:r w:rsidR="00813A5B" w:rsidRPr="00FE4E54">
        <w:rPr>
          <w:rFonts w:ascii="仿宋" w:eastAsia="仿宋" w:hAnsi="仿宋" w:cs="仿宋" w:hint="eastAsia"/>
          <w:sz w:val="32"/>
          <w:szCs w:val="32"/>
        </w:rPr>
        <w:t>“阳禾”未检工作室</w:t>
      </w:r>
      <w:r w:rsidR="00813A5B">
        <w:rPr>
          <w:rFonts w:ascii="仿宋" w:eastAsia="仿宋" w:hAnsi="仿宋" w:cs="仿宋" w:hint="eastAsia"/>
          <w:sz w:val="32"/>
          <w:szCs w:val="32"/>
        </w:rPr>
        <w:t>，注重运用微信公众号等</w:t>
      </w:r>
      <w:r>
        <w:rPr>
          <w:rFonts w:ascii="仿宋" w:eastAsia="仿宋" w:hAnsi="仿宋" w:cs="仿宋" w:hint="eastAsia"/>
          <w:sz w:val="32"/>
          <w:szCs w:val="32"/>
        </w:rPr>
        <w:t>媒体平台，针对未成年人</w:t>
      </w:r>
      <w:r w:rsidR="00813A5B" w:rsidRPr="00FE4E54">
        <w:rPr>
          <w:rFonts w:ascii="仿宋" w:eastAsia="仿宋" w:hAnsi="仿宋" w:cs="仿宋" w:hint="eastAsia"/>
          <w:sz w:val="32"/>
          <w:szCs w:val="32"/>
        </w:rPr>
        <w:t>心理特点</w:t>
      </w:r>
      <w:r>
        <w:rPr>
          <w:rFonts w:ascii="仿宋" w:eastAsia="仿宋" w:hAnsi="仿宋" w:cs="仿宋" w:hint="eastAsia"/>
          <w:sz w:val="32"/>
          <w:szCs w:val="32"/>
        </w:rPr>
        <w:t>，</w:t>
      </w:r>
      <w:r w:rsidR="00813A5B" w:rsidRPr="00FE4E54">
        <w:rPr>
          <w:rFonts w:ascii="仿宋" w:eastAsia="仿宋" w:hAnsi="仿宋" w:cs="仿宋" w:hint="eastAsia"/>
          <w:sz w:val="32"/>
          <w:szCs w:val="32"/>
        </w:rPr>
        <w:t>在继续开展校园法治讲座等传统活动的基础上</w:t>
      </w:r>
      <w:r>
        <w:rPr>
          <w:rFonts w:ascii="仿宋" w:eastAsia="仿宋" w:hAnsi="仿宋" w:cs="仿宋" w:hint="eastAsia"/>
          <w:sz w:val="32"/>
          <w:szCs w:val="32"/>
        </w:rPr>
        <w:t>还向师生家长宣传未检工作</w:t>
      </w:r>
      <w:r w:rsidR="00813A5B" w:rsidRPr="00FE4E54">
        <w:rPr>
          <w:rFonts w:ascii="仿宋" w:eastAsia="仿宋" w:hAnsi="仿宋" w:cs="仿宋" w:hint="eastAsia"/>
          <w:sz w:val="32"/>
          <w:szCs w:val="32"/>
        </w:rPr>
        <w:t>，</w:t>
      </w:r>
      <w:r w:rsidR="004627A0">
        <w:rPr>
          <w:rFonts w:ascii="仿宋" w:eastAsia="仿宋" w:hAnsi="仿宋" w:cs="仿宋" w:hint="eastAsia"/>
          <w:sz w:val="32"/>
          <w:szCs w:val="32"/>
        </w:rPr>
        <w:t>年内</w:t>
      </w:r>
      <w:r w:rsidR="00813A5B">
        <w:rPr>
          <w:rFonts w:ascii="仿宋" w:eastAsia="仿宋" w:hAnsi="仿宋" w:cs="仿宋" w:hint="eastAsia"/>
          <w:sz w:val="32"/>
          <w:szCs w:val="32"/>
        </w:rPr>
        <w:t>撰写</w:t>
      </w:r>
      <w:r>
        <w:rPr>
          <w:rFonts w:ascii="仿宋" w:eastAsia="仿宋" w:hAnsi="仿宋" w:cs="仿宋" w:hint="eastAsia"/>
          <w:sz w:val="32"/>
          <w:szCs w:val="32"/>
        </w:rPr>
        <w:t>未检</w:t>
      </w:r>
      <w:r w:rsidR="00813A5B" w:rsidRPr="00FE4E54">
        <w:rPr>
          <w:rFonts w:ascii="仿宋" w:eastAsia="仿宋" w:hAnsi="仿宋" w:cs="仿宋" w:hint="eastAsia"/>
          <w:sz w:val="32"/>
          <w:szCs w:val="32"/>
        </w:rPr>
        <w:t>信息稿件</w:t>
      </w:r>
      <w:r>
        <w:rPr>
          <w:rFonts w:ascii="仿宋" w:eastAsia="仿宋" w:hAnsi="仿宋" w:cs="仿宋" w:hint="eastAsia"/>
          <w:sz w:val="32"/>
          <w:szCs w:val="32"/>
        </w:rPr>
        <w:t>4篇</w:t>
      </w:r>
      <w:r w:rsidR="00813A5B" w:rsidRPr="00FE4E54">
        <w:rPr>
          <w:rFonts w:ascii="仿宋" w:eastAsia="仿宋" w:hAnsi="仿宋" w:cs="仿宋" w:hint="eastAsia"/>
          <w:sz w:val="32"/>
          <w:szCs w:val="32"/>
        </w:rPr>
        <w:t>。</w:t>
      </w:r>
    </w:p>
    <w:p w:rsidR="00813A5B" w:rsidRDefault="00813A5B" w:rsidP="00813A5B">
      <w:pPr>
        <w:ind w:firstLineChars="200" w:firstLine="643"/>
        <w:rPr>
          <w:rFonts w:ascii="仿宋" w:eastAsia="仿宋" w:hAnsi="仿宋"/>
          <w:sz w:val="32"/>
          <w:szCs w:val="32"/>
        </w:rPr>
      </w:pPr>
      <w:r w:rsidRPr="00747151">
        <w:rPr>
          <w:rFonts w:ascii="仿宋" w:eastAsia="仿宋" w:hAnsi="仿宋" w:cs="仿宋" w:hint="eastAsia"/>
          <w:b/>
          <w:sz w:val="32"/>
          <w:szCs w:val="32"/>
        </w:rPr>
        <w:t>（</w:t>
      </w:r>
      <w:r w:rsidR="004627A0">
        <w:rPr>
          <w:rFonts w:ascii="仿宋" w:eastAsia="仿宋" w:hAnsi="仿宋" w:cs="仿宋" w:hint="eastAsia"/>
          <w:b/>
          <w:sz w:val="32"/>
          <w:szCs w:val="32"/>
        </w:rPr>
        <w:t>三</w:t>
      </w:r>
      <w:r w:rsidRPr="00747151">
        <w:rPr>
          <w:rFonts w:ascii="仿宋" w:eastAsia="仿宋" w:hAnsi="仿宋" w:cs="仿宋" w:hint="eastAsia"/>
          <w:b/>
          <w:sz w:val="32"/>
          <w:szCs w:val="32"/>
        </w:rPr>
        <w:t>）认真做好刑事执行工作。</w:t>
      </w:r>
      <w:r w:rsidRPr="004B541A">
        <w:rPr>
          <w:rFonts w:ascii="仿宋" w:eastAsia="仿宋" w:hAnsi="仿宋" w:hint="eastAsia"/>
          <w:sz w:val="32"/>
          <w:szCs w:val="32"/>
        </w:rPr>
        <w:t>截至</w:t>
      </w:r>
      <w:r>
        <w:rPr>
          <w:rFonts w:ascii="仿宋" w:eastAsia="仿宋" w:hAnsi="仿宋" w:hint="eastAsia"/>
          <w:sz w:val="32"/>
          <w:szCs w:val="32"/>
        </w:rPr>
        <w:t>2020年</w:t>
      </w:r>
      <w:r w:rsidR="00974170">
        <w:rPr>
          <w:rFonts w:ascii="仿宋" w:eastAsia="仿宋" w:hAnsi="仿宋" w:hint="eastAsia"/>
          <w:sz w:val="32"/>
          <w:szCs w:val="32"/>
        </w:rPr>
        <w:t>12</w:t>
      </w:r>
      <w:r w:rsidRPr="004B541A">
        <w:rPr>
          <w:rFonts w:ascii="仿宋" w:eastAsia="仿宋" w:hAnsi="仿宋" w:hint="eastAsia"/>
          <w:sz w:val="32"/>
          <w:szCs w:val="32"/>
        </w:rPr>
        <w:t>月</w:t>
      </w:r>
      <w:r w:rsidR="00CB426F">
        <w:rPr>
          <w:rFonts w:ascii="仿宋" w:eastAsia="仿宋" w:hAnsi="仿宋" w:hint="eastAsia"/>
          <w:sz w:val="32"/>
          <w:szCs w:val="32"/>
        </w:rPr>
        <w:t>31日，</w:t>
      </w:r>
      <w:r w:rsidRPr="004B541A">
        <w:rPr>
          <w:rFonts w:ascii="仿宋" w:eastAsia="仿宋" w:hAnsi="仿宋" w:hint="eastAsia"/>
          <w:sz w:val="32"/>
          <w:szCs w:val="32"/>
        </w:rPr>
        <w:t>生效刑事判决涉财产刑5件7人，罚金共计4.4万元</w:t>
      </w:r>
      <w:r w:rsidR="008B2C8F">
        <w:rPr>
          <w:rFonts w:ascii="仿宋" w:eastAsia="仿宋" w:hAnsi="仿宋" w:hint="eastAsia"/>
          <w:sz w:val="32"/>
          <w:szCs w:val="32"/>
        </w:rPr>
        <w:t>，</w:t>
      </w:r>
      <w:r w:rsidR="008B2C8F" w:rsidRPr="004B541A">
        <w:rPr>
          <w:rFonts w:ascii="仿宋" w:eastAsia="仿宋" w:hAnsi="仿宋" w:hint="eastAsia"/>
          <w:sz w:val="32"/>
          <w:szCs w:val="32"/>
        </w:rPr>
        <w:t>其中1人8千元未执行</w:t>
      </w:r>
      <w:r w:rsidRPr="004B541A">
        <w:rPr>
          <w:rFonts w:ascii="仿宋" w:eastAsia="仿宋" w:hAnsi="仿宋" w:hint="eastAsia"/>
          <w:sz w:val="32"/>
          <w:szCs w:val="32"/>
        </w:rPr>
        <w:t>，现正在执行中。录入系统核查案件数5件7人，已执行5件6人，正在立案执行1人。监外执行5人，其中1人2020年5</w:t>
      </w:r>
      <w:r w:rsidR="008B2C8F">
        <w:rPr>
          <w:rFonts w:ascii="仿宋" w:eastAsia="仿宋" w:hAnsi="仿宋" w:hint="eastAsia"/>
          <w:sz w:val="32"/>
          <w:szCs w:val="32"/>
        </w:rPr>
        <w:t>月到期，</w:t>
      </w:r>
      <w:r w:rsidRPr="004B541A">
        <w:rPr>
          <w:rFonts w:ascii="仿宋" w:eastAsia="仿宋" w:hAnsi="仿宋" w:hint="eastAsia"/>
          <w:sz w:val="32"/>
          <w:szCs w:val="32"/>
        </w:rPr>
        <w:t>现监外执行4人，同步监督4</w:t>
      </w:r>
      <w:r w:rsidR="00974170">
        <w:rPr>
          <w:rFonts w:ascii="仿宋" w:eastAsia="仿宋" w:hAnsi="仿宋" w:hint="eastAsia"/>
          <w:sz w:val="32"/>
          <w:szCs w:val="32"/>
        </w:rPr>
        <w:t>人，</w:t>
      </w:r>
      <w:r>
        <w:rPr>
          <w:rFonts w:ascii="仿宋" w:eastAsia="仿宋" w:hAnsi="仿宋" w:hint="eastAsia"/>
          <w:sz w:val="32"/>
          <w:szCs w:val="32"/>
        </w:rPr>
        <w:t>按期前往</w:t>
      </w:r>
      <w:r w:rsidRPr="00747151">
        <w:rPr>
          <w:rFonts w:ascii="仿宋" w:eastAsia="仿宋" w:hAnsi="仿宋" w:hint="eastAsia"/>
          <w:sz w:val="32"/>
          <w:szCs w:val="32"/>
        </w:rPr>
        <w:t>法院开展</w:t>
      </w:r>
      <w:r>
        <w:rPr>
          <w:rFonts w:ascii="仿宋" w:eastAsia="仿宋" w:hAnsi="仿宋" w:hint="eastAsia"/>
          <w:sz w:val="32"/>
          <w:szCs w:val="32"/>
        </w:rPr>
        <w:t>了交付执行监督工作，</w:t>
      </w:r>
      <w:r w:rsidRPr="00747151">
        <w:rPr>
          <w:rFonts w:ascii="仿宋" w:eastAsia="仿宋" w:hAnsi="仿宋" w:hint="eastAsia"/>
          <w:sz w:val="32"/>
          <w:szCs w:val="32"/>
        </w:rPr>
        <w:t>完成</w:t>
      </w:r>
      <w:r>
        <w:rPr>
          <w:rFonts w:ascii="仿宋" w:eastAsia="仿宋" w:hAnsi="仿宋" w:hint="eastAsia"/>
          <w:sz w:val="32"/>
          <w:szCs w:val="32"/>
        </w:rPr>
        <w:t>了</w:t>
      </w:r>
      <w:r w:rsidRPr="00747151">
        <w:rPr>
          <w:rFonts w:ascii="仿宋" w:eastAsia="仿宋" w:hAnsi="仿宋" w:hint="eastAsia"/>
          <w:sz w:val="32"/>
          <w:szCs w:val="32"/>
        </w:rPr>
        <w:t>刑事执行检察工作</w:t>
      </w:r>
      <w:r>
        <w:rPr>
          <w:rFonts w:ascii="仿宋" w:eastAsia="仿宋" w:hAnsi="仿宋" w:hint="eastAsia"/>
          <w:sz w:val="32"/>
          <w:szCs w:val="32"/>
        </w:rPr>
        <w:t>专题</w:t>
      </w:r>
      <w:r w:rsidRPr="00747151">
        <w:rPr>
          <w:rFonts w:ascii="仿宋" w:eastAsia="仿宋" w:hAnsi="仿宋" w:hint="eastAsia"/>
          <w:sz w:val="32"/>
          <w:szCs w:val="32"/>
        </w:rPr>
        <w:t>调研报告</w:t>
      </w:r>
      <w:r w:rsidR="00974170">
        <w:rPr>
          <w:rFonts w:ascii="仿宋" w:eastAsia="仿宋" w:hAnsi="仿宋" w:hint="eastAsia"/>
          <w:sz w:val="32"/>
          <w:szCs w:val="32"/>
        </w:rPr>
        <w:t>1篇</w:t>
      </w:r>
      <w:r w:rsidRPr="00747151">
        <w:rPr>
          <w:rFonts w:ascii="仿宋" w:eastAsia="仿宋" w:hAnsi="仿宋" w:hint="eastAsia"/>
          <w:sz w:val="32"/>
          <w:szCs w:val="32"/>
        </w:rPr>
        <w:t>。</w:t>
      </w:r>
    </w:p>
    <w:p w:rsidR="00813A5B" w:rsidRPr="00747151" w:rsidRDefault="00813A5B" w:rsidP="00813A5B">
      <w:pPr>
        <w:ind w:firstLineChars="200" w:firstLine="643"/>
        <w:rPr>
          <w:rFonts w:ascii="仿宋" w:eastAsia="仿宋" w:hAnsi="仿宋" w:cs="仿宋"/>
          <w:b/>
          <w:sz w:val="32"/>
          <w:szCs w:val="32"/>
        </w:rPr>
      </w:pPr>
      <w:r w:rsidRPr="00747151">
        <w:rPr>
          <w:rFonts w:ascii="仿宋" w:eastAsia="仿宋" w:hAnsi="仿宋" w:cs="仿宋" w:hint="eastAsia"/>
          <w:b/>
          <w:sz w:val="32"/>
          <w:szCs w:val="32"/>
        </w:rPr>
        <w:t>（五）加强派驻检察室建设，保障工作顺利开展</w:t>
      </w:r>
      <w:r>
        <w:rPr>
          <w:rFonts w:ascii="仿宋" w:eastAsia="仿宋" w:hAnsi="仿宋" w:cs="仿宋" w:hint="eastAsia"/>
          <w:b/>
          <w:sz w:val="32"/>
          <w:szCs w:val="32"/>
        </w:rPr>
        <w:t>。</w:t>
      </w:r>
      <w:r w:rsidR="003745E9" w:rsidRPr="003745E9">
        <w:rPr>
          <w:rFonts w:ascii="仿宋" w:eastAsia="仿宋" w:hAnsi="仿宋" w:cs="仿宋" w:hint="eastAsia"/>
          <w:sz w:val="32"/>
          <w:szCs w:val="32"/>
        </w:rPr>
        <w:t>今年以来，</w:t>
      </w:r>
      <w:r w:rsidR="003745E9">
        <w:rPr>
          <w:rFonts w:ascii="仿宋" w:eastAsia="仿宋" w:hAnsi="仿宋" w:cs="仿宋" w:hint="eastAsia"/>
          <w:sz w:val="32"/>
          <w:szCs w:val="32"/>
        </w:rPr>
        <w:t>我院</w:t>
      </w:r>
      <w:r w:rsidRPr="00747151">
        <w:rPr>
          <w:rFonts w:ascii="仿宋" w:eastAsia="仿宋" w:hAnsi="仿宋" w:cs="仿宋" w:hint="eastAsia"/>
          <w:sz w:val="32"/>
          <w:szCs w:val="32"/>
        </w:rPr>
        <w:t>对派驻锡林浩特铁路公安处检察室的软件和硬件设备进行</w:t>
      </w:r>
      <w:r>
        <w:rPr>
          <w:rFonts w:ascii="仿宋" w:eastAsia="仿宋" w:hAnsi="仿宋" w:cs="仿宋" w:hint="eastAsia"/>
          <w:sz w:val="32"/>
          <w:szCs w:val="32"/>
        </w:rPr>
        <w:t>了维护、</w:t>
      </w:r>
      <w:r w:rsidRPr="00747151">
        <w:rPr>
          <w:rFonts w:ascii="仿宋" w:eastAsia="仿宋" w:hAnsi="仿宋" w:cs="仿宋" w:hint="eastAsia"/>
          <w:sz w:val="32"/>
          <w:szCs w:val="32"/>
        </w:rPr>
        <w:t>完善</w:t>
      </w:r>
      <w:r>
        <w:rPr>
          <w:rFonts w:ascii="仿宋" w:eastAsia="仿宋" w:hAnsi="仿宋" w:cs="仿宋" w:hint="eastAsia"/>
          <w:sz w:val="32"/>
          <w:szCs w:val="32"/>
        </w:rPr>
        <w:t>、更新</w:t>
      </w:r>
      <w:r w:rsidRPr="00747151">
        <w:rPr>
          <w:rFonts w:ascii="仿宋" w:eastAsia="仿宋" w:hAnsi="仿宋" w:cs="仿宋" w:hint="eastAsia"/>
          <w:sz w:val="32"/>
          <w:szCs w:val="32"/>
        </w:rPr>
        <w:t>，补充了相关办案工具书籍和办公电脑</w:t>
      </w:r>
      <w:r w:rsidR="003745E9">
        <w:rPr>
          <w:rFonts w:ascii="仿宋" w:eastAsia="仿宋" w:hAnsi="仿宋" w:cs="仿宋" w:hint="eastAsia"/>
          <w:sz w:val="32"/>
          <w:szCs w:val="32"/>
        </w:rPr>
        <w:t>，完成基层检察室建设调研报告1篇，工作报告1篇</w:t>
      </w:r>
      <w:r>
        <w:rPr>
          <w:rFonts w:ascii="仿宋" w:eastAsia="仿宋" w:hAnsi="仿宋" w:cs="仿宋" w:hint="eastAsia"/>
          <w:sz w:val="32"/>
          <w:szCs w:val="32"/>
        </w:rPr>
        <w:t>。</w:t>
      </w:r>
      <w:r w:rsidRPr="00747151">
        <w:rPr>
          <w:rFonts w:ascii="仿宋" w:eastAsia="仿宋" w:hAnsi="仿宋" w:cs="仿宋" w:hint="eastAsia"/>
          <w:sz w:val="32"/>
          <w:szCs w:val="32"/>
        </w:rPr>
        <w:t>由于派驻检察室距离</w:t>
      </w:r>
      <w:r>
        <w:rPr>
          <w:rFonts w:ascii="仿宋" w:eastAsia="仿宋" w:hAnsi="仿宋" w:cs="仿宋" w:hint="eastAsia"/>
          <w:sz w:val="32"/>
          <w:szCs w:val="32"/>
        </w:rPr>
        <w:t>我院驻在地</w:t>
      </w:r>
      <w:r w:rsidRPr="00747151">
        <w:rPr>
          <w:rFonts w:ascii="仿宋" w:eastAsia="仿宋" w:hAnsi="仿宋" w:cs="仿宋" w:hint="eastAsia"/>
          <w:sz w:val="32"/>
          <w:szCs w:val="32"/>
        </w:rPr>
        <w:t>较远，</w:t>
      </w:r>
      <w:r>
        <w:rPr>
          <w:rFonts w:ascii="仿宋" w:eastAsia="仿宋" w:hAnsi="仿宋" w:cs="仿宋" w:hint="eastAsia"/>
          <w:sz w:val="32"/>
          <w:szCs w:val="32"/>
        </w:rPr>
        <w:t>为确保工作正常</w:t>
      </w:r>
      <w:r>
        <w:rPr>
          <w:rFonts w:ascii="仿宋" w:eastAsia="仿宋" w:hAnsi="仿宋" w:cs="仿宋" w:hint="eastAsia"/>
          <w:sz w:val="32"/>
          <w:szCs w:val="32"/>
        </w:rPr>
        <w:lastRenderedPageBreak/>
        <w:t>开展，</w:t>
      </w:r>
      <w:r w:rsidR="003745E9">
        <w:rPr>
          <w:rFonts w:ascii="仿宋" w:eastAsia="仿宋" w:hAnsi="仿宋" w:cs="仿宋" w:hint="eastAsia"/>
          <w:sz w:val="32"/>
          <w:szCs w:val="32"/>
        </w:rPr>
        <w:t>我院</w:t>
      </w:r>
      <w:r>
        <w:rPr>
          <w:rFonts w:ascii="仿宋" w:eastAsia="仿宋" w:hAnsi="仿宋" w:cs="仿宋" w:hint="eastAsia"/>
          <w:sz w:val="32"/>
          <w:szCs w:val="32"/>
        </w:rPr>
        <w:t>通过</w:t>
      </w:r>
      <w:r w:rsidRPr="00747151">
        <w:rPr>
          <w:rFonts w:ascii="仿宋" w:eastAsia="仿宋" w:hAnsi="仿宋" w:cs="仿宋" w:hint="eastAsia"/>
          <w:sz w:val="32"/>
          <w:szCs w:val="32"/>
        </w:rPr>
        <w:t>每月定期轮值</w:t>
      </w:r>
      <w:r>
        <w:rPr>
          <w:rFonts w:ascii="仿宋" w:eastAsia="仿宋" w:hAnsi="仿宋" w:cs="仿宋" w:hint="eastAsia"/>
          <w:sz w:val="32"/>
          <w:szCs w:val="32"/>
        </w:rPr>
        <w:t>的</w:t>
      </w:r>
      <w:r w:rsidRPr="00747151">
        <w:rPr>
          <w:rFonts w:ascii="仿宋" w:eastAsia="仿宋" w:hAnsi="仿宋" w:cs="仿宋" w:hint="eastAsia"/>
          <w:sz w:val="32"/>
          <w:szCs w:val="32"/>
        </w:rPr>
        <w:t>方式开展</w:t>
      </w:r>
      <w:r w:rsidR="003745E9">
        <w:rPr>
          <w:rFonts w:ascii="仿宋" w:eastAsia="仿宋" w:hAnsi="仿宋" w:cs="仿宋" w:hint="eastAsia"/>
          <w:sz w:val="32"/>
          <w:szCs w:val="32"/>
        </w:rPr>
        <w:t>派驻</w:t>
      </w:r>
      <w:r w:rsidRPr="00747151">
        <w:rPr>
          <w:rFonts w:ascii="仿宋" w:eastAsia="仿宋" w:hAnsi="仿宋" w:cs="仿宋" w:hint="eastAsia"/>
          <w:sz w:val="32"/>
          <w:szCs w:val="32"/>
        </w:rPr>
        <w:t>检察工作，并</w:t>
      </w:r>
      <w:r>
        <w:rPr>
          <w:rFonts w:ascii="仿宋" w:eastAsia="仿宋" w:hAnsi="仿宋" w:cs="仿宋" w:hint="eastAsia"/>
          <w:sz w:val="32"/>
          <w:szCs w:val="32"/>
        </w:rPr>
        <w:t>以召开联席会议、</w:t>
      </w:r>
      <w:r w:rsidRPr="00747151">
        <w:rPr>
          <w:rFonts w:ascii="仿宋" w:eastAsia="仿宋" w:hAnsi="仿宋" w:cs="仿宋" w:hint="eastAsia"/>
          <w:sz w:val="32"/>
          <w:szCs w:val="32"/>
        </w:rPr>
        <w:t>信息通报，填写</w:t>
      </w:r>
      <w:r>
        <w:rPr>
          <w:rFonts w:ascii="仿宋" w:eastAsia="仿宋" w:hAnsi="仿宋" w:cs="仿宋" w:hint="eastAsia"/>
          <w:sz w:val="32"/>
          <w:szCs w:val="32"/>
        </w:rPr>
        <w:t>查阅</w:t>
      </w:r>
      <w:r w:rsidRPr="00747151">
        <w:rPr>
          <w:rFonts w:ascii="仿宋" w:eastAsia="仿宋" w:hAnsi="仿宋" w:cs="仿宋" w:hint="eastAsia"/>
          <w:sz w:val="32"/>
          <w:szCs w:val="32"/>
        </w:rPr>
        <w:t>工作日志和会议记录等方式履行法律监督职责。</w:t>
      </w:r>
    </w:p>
    <w:p w:rsidR="00813A5B" w:rsidRPr="001B6173" w:rsidRDefault="00813A5B" w:rsidP="001B6173">
      <w:pPr>
        <w:ind w:firstLineChars="150" w:firstLine="482"/>
        <w:rPr>
          <w:rFonts w:ascii="仿宋" w:eastAsia="仿宋" w:hAnsi="仿宋" w:cs="仿宋"/>
          <w:sz w:val="32"/>
          <w:szCs w:val="32"/>
        </w:rPr>
      </w:pPr>
      <w:r>
        <w:rPr>
          <w:rFonts w:ascii="仿宋" w:eastAsia="仿宋" w:hAnsi="仿宋" w:hint="eastAsia"/>
          <w:b/>
          <w:sz w:val="32"/>
          <w:szCs w:val="32"/>
        </w:rPr>
        <w:t>（六）做好控告申诉工作，</w:t>
      </w:r>
      <w:r w:rsidRPr="00954277">
        <w:rPr>
          <w:rFonts w:ascii="仿宋" w:eastAsia="仿宋" w:hAnsi="仿宋" w:hint="eastAsia"/>
          <w:b/>
          <w:sz w:val="32"/>
          <w:szCs w:val="32"/>
        </w:rPr>
        <w:t>拓宽民事行政检察监督渠道</w:t>
      </w:r>
      <w:r>
        <w:rPr>
          <w:rFonts w:ascii="仿宋" w:eastAsia="仿宋" w:hAnsi="仿宋" w:hint="eastAsia"/>
          <w:b/>
          <w:sz w:val="32"/>
          <w:szCs w:val="32"/>
        </w:rPr>
        <w:t>。</w:t>
      </w:r>
      <w:r w:rsidRPr="00C51B2F">
        <w:rPr>
          <w:rFonts w:ascii="仿宋" w:eastAsia="仿宋" w:hAnsi="仿宋" w:cs="仿宋" w:hint="eastAsia"/>
          <w:sz w:val="32"/>
          <w:szCs w:val="32"/>
        </w:rPr>
        <w:t>按照高检院的统一部署，持续开展了以“民有所呼、我有所应—群众信访件件有回复”为主题的新时代检察宣传周活动。根据宣传活动实施方案，依次开展了检察长接待日</w:t>
      </w:r>
      <w:r>
        <w:rPr>
          <w:rFonts w:ascii="仿宋" w:eastAsia="仿宋" w:hAnsi="仿宋" w:cs="仿宋" w:hint="eastAsia"/>
          <w:sz w:val="32"/>
          <w:szCs w:val="32"/>
        </w:rPr>
        <w:t>及</w:t>
      </w:r>
      <w:r w:rsidRPr="00C51B2F">
        <w:rPr>
          <w:rFonts w:ascii="仿宋" w:eastAsia="仿宋" w:hAnsi="仿宋" w:cs="仿宋" w:hint="eastAsia"/>
          <w:sz w:val="32"/>
          <w:szCs w:val="32"/>
        </w:rPr>
        <w:t>“检察开放日”活动，</w:t>
      </w:r>
      <w:r>
        <w:rPr>
          <w:rFonts w:ascii="仿宋" w:eastAsia="仿宋" w:hAnsi="仿宋" w:cs="仿宋" w:hint="eastAsia"/>
          <w:sz w:val="32"/>
          <w:szCs w:val="32"/>
        </w:rPr>
        <w:t>通过</w:t>
      </w:r>
      <w:r w:rsidRPr="00C51B2F">
        <w:rPr>
          <w:rFonts w:ascii="仿宋" w:eastAsia="仿宋" w:hAnsi="仿宋" w:cs="仿宋" w:hint="eastAsia"/>
          <w:sz w:val="32"/>
          <w:szCs w:val="32"/>
        </w:rPr>
        <w:t>邀请人大代表、人民监督员走进</w:t>
      </w:r>
      <w:r>
        <w:rPr>
          <w:rFonts w:ascii="仿宋" w:eastAsia="仿宋" w:hAnsi="仿宋" w:cs="仿宋" w:hint="eastAsia"/>
          <w:sz w:val="32"/>
          <w:szCs w:val="32"/>
        </w:rPr>
        <w:t>我</w:t>
      </w:r>
      <w:r w:rsidRPr="00C51B2F">
        <w:rPr>
          <w:rFonts w:ascii="仿宋" w:eastAsia="仿宋" w:hAnsi="仿宋" w:cs="仿宋" w:hint="eastAsia"/>
          <w:sz w:val="32"/>
          <w:szCs w:val="32"/>
        </w:rPr>
        <w:t>院，</w:t>
      </w:r>
      <w:r>
        <w:rPr>
          <w:rFonts w:ascii="仿宋" w:eastAsia="仿宋" w:hAnsi="仿宋" w:cs="仿宋" w:hint="eastAsia"/>
          <w:sz w:val="32"/>
          <w:szCs w:val="32"/>
        </w:rPr>
        <w:t>以</w:t>
      </w:r>
      <w:r w:rsidR="003745E9">
        <w:rPr>
          <w:rFonts w:ascii="仿宋" w:eastAsia="仿宋" w:hAnsi="仿宋" w:cs="仿宋" w:hint="eastAsia"/>
          <w:sz w:val="32"/>
          <w:szCs w:val="32"/>
        </w:rPr>
        <w:t>召开</w:t>
      </w:r>
      <w:r w:rsidRPr="00C51B2F">
        <w:rPr>
          <w:rFonts w:ascii="仿宋" w:eastAsia="仿宋" w:hAnsi="仿宋" w:cs="仿宋" w:hint="eastAsia"/>
          <w:sz w:val="32"/>
          <w:szCs w:val="32"/>
        </w:rPr>
        <w:t>座谈会和实地</w:t>
      </w:r>
      <w:r>
        <w:rPr>
          <w:rFonts w:ascii="仿宋" w:eastAsia="仿宋" w:hAnsi="仿宋" w:cs="仿宋" w:hint="eastAsia"/>
          <w:sz w:val="32"/>
          <w:szCs w:val="32"/>
        </w:rPr>
        <w:t>调研</w:t>
      </w:r>
      <w:r w:rsidRPr="00C51B2F">
        <w:rPr>
          <w:rFonts w:ascii="仿宋" w:eastAsia="仿宋" w:hAnsi="仿宋" w:cs="仿宋" w:hint="eastAsia"/>
          <w:sz w:val="32"/>
          <w:szCs w:val="32"/>
        </w:rPr>
        <w:t>的方式，</w:t>
      </w:r>
      <w:r w:rsidR="003745E9">
        <w:rPr>
          <w:rFonts w:ascii="仿宋" w:eastAsia="仿宋" w:hAnsi="仿宋" w:cs="仿宋" w:hint="eastAsia"/>
          <w:sz w:val="32"/>
          <w:szCs w:val="32"/>
        </w:rPr>
        <w:t>确保检察开放实效</w:t>
      </w:r>
      <w:r>
        <w:rPr>
          <w:rFonts w:ascii="仿宋" w:eastAsia="仿宋" w:hAnsi="仿宋" w:cs="仿宋" w:hint="eastAsia"/>
          <w:sz w:val="32"/>
          <w:szCs w:val="32"/>
        </w:rPr>
        <w:t>。</w:t>
      </w:r>
      <w:r w:rsidR="003745E9">
        <w:rPr>
          <w:rFonts w:ascii="仿宋" w:eastAsia="仿宋" w:hAnsi="仿宋" w:cs="仿宋" w:hint="eastAsia"/>
          <w:sz w:val="32"/>
          <w:szCs w:val="32"/>
        </w:rPr>
        <w:t>此外，我院还</w:t>
      </w:r>
      <w:r w:rsidRPr="00C51B2F">
        <w:rPr>
          <w:rFonts w:ascii="仿宋" w:eastAsia="仿宋" w:hAnsi="仿宋" w:cs="仿宋" w:hint="eastAsia"/>
          <w:sz w:val="32"/>
          <w:szCs w:val="32"/>
        </w:rPr>
        <w:t>通过</w:t>
      </w:r>
      <w:r w:rsidR="003745E9">
        <w:rPr>
          <w:rFonts w:ascii="仿宋" w:eastAsia="仿宋" w:hAnsi="仿宋" w:cs="仿宋" w:hint="eastAsia"/>
          <w:sz w:val="32"/>
          <w:szCs w:val="32"/>
        </w:rPr>
        <w:t>在乌兰察布高铁站</w:t>
      </w:r>
      <w:r w:rsidR="001B6173">
        <w:rPr>
          <w:rFonts w:ascii="仿宋" w:eastAsia="仿宋" w:hAnsi="仿宋" w:cs="仿宋" w:hint="eastAsia"/>
          <w:sz w:val="32"/>
          <w:szCs w:val="32"/>
        </w:rPr>
        <w:t>、</w:t>
      </w:r>
      <w:r w:rsidR="001B6173" w:rsidRPr="001B6173">
        <w:rPr>
          <w:rFonts w:ascii="仿宋" w:eastAsia="仿宋" w:hAnsi="仿宋" w:cs="仿宋" w:hint="eastAsia"/>
          <w:sz w:val="32"/>
          <w:szCs w:val="32"/>
        </w:rPr>
        <w:t>锡林浩特、大板地区</w:t>
      </w:r>
      <w:r w:rsidR="003745E9">
        <w:rPr>
          <w:rFonts w:ascii="仿宋" w:eastAsia="仿宋" w:hAnsi="仿宋" w:cs="仿宋" w:hint="eastAsia"/>
          <w:sz w:val="32"/>
          <w:szCs w:val="32"/>
        </w:rPr>
        <w:t>等地</w:t>
      </w:r>
      <w:r w:rsidRPr="00C51B2F">
        <w:rPr>
          <w:rFonts w:ascii="仿宋" w:eastAsia="仿宋" w:hAnsi="仿宋" w:cs="仿宋" w:hint="eastAsia"/>
          <w:sz w:val="32"/>
          <w:szCs w:val="32"/>
        </w:rPr>
        <w:t>设立咨询台、悬挂横幅、</w:t>
      </w:r>
      <w:r w:rsidR="003745E9">
        <w:rPr>
          <w:rFonts w:ascii="仿宋" w:eastAsia="仿宋" w:hAnsi="仿宋" w:cs="仿宋" w:hint="eastAsia"/>
          <w:sz w:val="32"/>
          <w:szCs w:val="32"/>
        </w:rPr>
        <w:t>解答群众咨询等</w:t>
      </w:r>
      <w:r w:rsidRPr="00C51B2F">
        <w:rPr>
          <w:rFonts w:ascii="仿宋" w:eastAsia="仿宋" w:hAnsi="仿宋" w:cs="仿宋" w:hint="eastAsia"/>
          <w:sz w:val="32"/>
          <w:szCs w:val="32"/>
        </w:rPr>
        <w:t>方式开展</w:t>
      </w:r>
      <w:r w:rsidR="003745E9">
        <w:rPr>
          <w:rFonts w:ascii="仿宋" w:eastAsia="仿宋" w:hAnsi="仿宋" w:cs="仿宋" w:hint="eastAsia"/>
          <w:sz w:val="32"/>
          <w:szCs w:val="32"/>
        </w:rPr>
        <w:t>控申</w:t>
      </w:r>
      <w:r w:rsidRPr="00C51B2F">
        <w:rPr>
          <w:rFonts w:ascii="仿宋" w:eastAsia="仿宋" w:hAnsi="仿宋" w:cs="仿宋" w:hint="eastAsia"/>
          <w:sz w:val="32"/>
          <w:szCs w:val="32"/>
        </w:rPr>
        <w:t>宣传</w:t>
      </w:r>
      <w:r w:rsidR="003745E9">
        <w:rPr>
          <w:rFonts w:ascii="仿宋" w:eastAsia="仿宋" w:hAnsi="仿宋" w:cs="仿宋" w:hint="eastAsia"/>
          <w:sz w:val="32"/>
          <w:szCs w:val="32"/>
        </w:rPr>
        <w:t>工作</w:t>
      </w:r>
      <w:r w:rsidRPr="00C51B2F">
        <w:rPr>
          <w:rFonts w:ascii="仿宋" w:eastAsia="仿宋" w:hAnsi="仿宋" w:cs="仿宋" w:hint="eastAsia"/>
          <w:sz w:val="32"/>
          <w:szCs w:val="32"/>
        </w:rPr>
        <w:t>，现场发放宣传资料</w:t>
      </w:r>
      <w:r w:rsidR="001B6173">
        <w:rPr>
          <w:rFonts w:ascii="仿宋" w:eastAsia="仿宋" w:hAnsi="仿宋" w:cs="仿宋" w:hint="eastAsia"/>
          <w:sz w:val="32"/>
          <w:szCs w:val="32"/>
        </w:rPr>
        <w:t>500</w:t>
      </w:r>
      <w:r w:rsidRPr="00C51B2F">
        <w:rPr>
          <w:rFonts w:ascii="仿宋" w:eastAsia="仿宋" w:hAnsi="仿宋" w:cs="仿宋" w:hint="eastAsia"/>
          <w:sz w:val="32"/>
          <w:szCs w:val="32"/>
        </w:rPr>
        <w:t>余份，接受群众咨询10余次</w:t>
      </w:r>
      <w:r w:rsidR="003745E9">
        <w:rPr>
          <w:rFonts w:ascii="仿宋" w:eastAsia="仿宋" w:hAnsi="仿宋" w:cs="仿宋" w:hint="eastAsia"/>
          <w:sz w:val="32"/>
          <w:szCs w:val="32"/>
        </w:rPr>
        <w:t>。</w:t>
      </w:r>
      <w:r w:rsidRPr="006A357E">
        <w:rPr>
          <w:rFonts w:ascii="仿宋" w:eastAsia="仿宋" w:hAnsi="仿宋" w:hint="eastAsia"/>
          <w:sz w:val="32"/>
          <w:szCs w:val="32"/>
        </w:rPr>
        <w:t>按照“属地管理、分级负责”和“谁主管谁负责”的原则，我</w:t>
      </w:r>
      <w:r w:rsidR="001B6173">
        <w:rPr>
          <w:rFonts w:ascii="仿宋" w:eastAsia="仿宋" w:hAnsi="仿宋" w:hint="eastAsia"/>
          <w:sz w:val="32"/>
          <w:szCs w:val="32"/>
        </w:rPr>
        <w:t>院</w:t>
      </w:r>
      <w:r w:rsidRPr="006A357E">
        <w:rPr>
          <w:rFonts w:ascii="仿宋" w:eastAsia="仿宋" w:hAnsi="仿宋" w:hint="eastAsia"/>
          <w:sz w:val="32"/>
          <w:szCs w:val="32"/>
        </w:rPr>
        <w:t>对</w:t>
      </w:r>
      <w:r w:rsidR="00AF4D31">
        <w:rPr>
          <w:rFonts w:ascii="仿宋" w:eastAsia="仿宋" w:hAnsi="仿宋" w:hint="eastAsia"/>
          <w:sz w:val="32"/>
          <w:szCs w:val="32"/>
        </w:rPr>
        <w:t>全年</w:t>
      </w:r>
      <w:r w:rsidRPr="006A357E">
        <w:rPr>
          <w:rFonts w:ascii="仿宋" w:eastAsia="仿宋" w:hAnsi="仿宋" w:hint="eastAsia"/>
          <w:sz w:val="32"/>
          <w:szCs w:val="32"/>
        </w:rPr>
        <w:t>可能引起信访问题的</w:t>
      </w:r>
      <w:r>
        <w:rPr>
          <w:rFonts w:ascii="仿宋" w:eastAsia="仿宋" w:hAnsi="仿宋" w:hint="eastAsia"/>
          <w:sz w:val="32"/>
          <w:szCs w:val="32"/>
        </w:rPr>
        <w:t>各类</w:t>
      </w:r>
      <w:r w:rsidRPr="006A357E">
        <w:rPr>
          <w:rFonts w:ascii="仿宋" w:eastAsia="仿宋" w:hAnsi="仿宋" w:hint="eastAsia"/>
          <w:sz w:val="32"/>
          <w:szCs w:val="32"/>
        </w:rPr>
        <w:t>案件进行了全面研判排查，</w:t>
      </w:r>
      <w:r>
        <w:rPr>
          <w:rFonts w:ascii="仿宋" w:eastAsia="仿宋" w:hAnsi="仿宋" w:hint="eastAsia"/>
          <w:sz w:val="32"/>
          <w:szCs w:val="32"/>
        </w:rPr>
        <w:t>对5件公益诉讼案件、3件刑事案件</w:t>
      </w:r>
      <w:r w:rsidRPr="00DE2539">
        <w:rPr>
          <w:rFonts w:ascii="仿宋" w:eastAsia="仿宋" w:hAnsi="仿宋" w:hint="eastAsia"/>
          <w:sz w:val="32"/>
          <w:szCs w:val="32"/>
        </w:rPr>
        <w:t>（2件2019年未结案件）</w:t>
      </w:r>
      <w:r w:rsidRPr="006A357E">
        <w:rPr>
          <w:rFonts w:ascii="仿宋" w:eastAsia="仿宋" w:hAnsi="仿宋" w:hint="eastAsia"/>
          <w:sz w:val="32"/>
          <w:szCs w:val="32"/>
        </w:rPr>
        <w:t>进行了</w:t>
      </w:r>
      <w:r>
        <w:rPr>
          <w:rFonts w:ascii="仿宋" w:eastAsia="仿宋" w:hAnsi="仿宋" w:hint="eastAsia"/>
          <w:sz w:val="32"/>
          <w:szCs w:val="32"/>
        </w:rPr>
        <w:t>研判</w:t>
      </w:r>
      <w:r w:rsidR="001B6173">
        <w:rPr>
          <w:rFonts w:ascii="仿宋" w:eastAsia="仿宋" w:hAnsi="仿宋" w:hint="eastAsia"/>
          <w:sz w:val="32"/>
          <w:szCs w:val="32"/>
        </w:rPr>
        <w:t>分析并</w:t>
      </w:r>
      <w:r w:rsidRPr="006A357E">
        <w:rPr>
          <w:rFonts w:ascii="仿宋" w:eastAsia="仿宋" w:hAnsi="仿宋" w:hint="eastAsia"/>
          <w:sz w:val="32"/>
          <w:szCs w:val="32"/>
        </w:rPr>
        <w:t>登记造册</w:t>
      </w:r>
      <w:r>
        <w:rPr>
          <w:rFonts w:ascii="仿宋" w:eastAsia="仿宋" w:hAnsi="仿宋" w:hint="eastAsia"/>
          <w:sz w:val="32"/>
          <w:szCs w:val="32"/>
        </w:rPr>
        <w:t>，未发现涉检涉诉</w:t>
      </w:r>
      <w:r w:rsidR="001B6173">
        <w:rPr>
          <w:rFonts w:ascii="仿宋" w:eastAsia="仿宋" w:hAnsi="仿宋" w:hint="eastAsia"/>
          <w:sz w:val="32"/>
          <w:szCs w:val="32"/>
        </w:rPr>
        <w:t>等</w:t>
      </w:r>
      <w:r>
        <w:rPr>
          <w:rFonts w:ascii="仿宋" w:eastAsia="仿宋" w:hAnsi="仿宋" w:hint="eastAsia"/>
          <w:sz w:val="32"/>
          <w:szCs w:val="32"/>
        </w:rPr>
        <w:t>情况发生</w:t>
      </w:r>
      <w:r w:rsidRPr="006A357E">
        <w:rPr>
          <w:rFonts w:ascii="仿宋" w:eastAsia="仿宋" w:hAnsi="仿宋" w:hint="eastAsia"/>
          <w:sz w:val="32"/>
          <w:szCs w:val="32"/>
        </w:rPr>
        <w:t>。</w:t>
      </w:r>
    </w:p>
    <w:p w:rsidR="00813A5B" w:rsidRPr="001B6173" w:rsidRDefault="00813A5B" w:rsidP="001B6173">
      <w:pPr>
        <w:ind w:firstLineChars="200" w:firstLine="643"/>
        <w:rPr>
          <w:rFonts w:ascii="仿宋" w:eastAsia="仿宋" w:hAnsi="仿宋"/>
          <w:b/>
          <w:bCs/>
          <w:sz w:val="32"/>
          <w:szCs w:val="32"/>
        </w:rPr>
      </w:pPr>
      <w:r>
        <w:rPr>
          <w:rFonts w:ascii="仿宋" w:eastAsia="仿宋" w:hAnsi="仿宋" w:hint="eastAsia"/>
          <w:b/>
          <w:sz w:val="32"/>
          <w:szCs w:val="32"/>
        </w:rPr>
        <w:t>（七）</w:t>
      </w:r>
      <w:r w:rsidRPr="00A95A2E">
        <w:rPr>
          <w:rFonts w:ascii="仿宋" w:eastAsia="仿宋" w:hAnsi="仿宋" w:hint="eastAsia"/>
          <w:b/>
          <w:sz w:val="32"/>
          <w:szCs w:val="32"/>
        </w:rPr>
        <w:t>以提高检察工作信息化水平为目标，</w:t>
      </w:r>
      <w:r w:rsidR="001B6173">
        <w:rPr>
          <w:rFonts w:ascii="仿宋" w:eastAsia="仿宋" w:hAnsi="仿宋" w:hint="eastAsia"/>
          <w:b/>
          <w:sz w:val="32"/>
          <w:szCs w:val="32"/>
        </w:rPr>
        <w:t>强化案件管理</w:t>
      </w:r>
      <w:r w:rsidRPr="00A95A2E">
        <w:rPr>
          <w:rFonts w:ascii="仿宋" w:eastAsia="仿宋" w:hAnsi="仿宋" w:hint="eastAsia"/>
          <w:b/>
          <w:sz w:val="32"/>
          <w:szCs w:val="32"/>
        </w:rPr>
        <w:t>。</w:t>
      </w:r>
      <w:r w:rsidRPr="00A95A2E">
        <w:rPr>
          <w:rFonts w:ascii="仿宋" w:eastAsia="仿宋" w:hAnsi="仿宋" w:hint="eastAsia"/>
          <w:sz w:val="32"/>
          <w:szCs w:val="32"/>
        </w:rPr>
        <w:t>今年以来，我院</w:t>
      </w:r>
      <w:r>
        <w:rPr>
          <w:rFonts w:ascii="仿宋" w:eastAsia="仿宋" w:hAnsi="仿宋" w:hint="eastAsia"/>
          <w:sz w:val="32"/>
          <w:szCs w:val="32"/>
        </w:rPr>
        <w:t>围绕统一业务应用系统平台，加强了对司法办案活动的精细化管理，</w:t>
      </w:r>
      <w:r w:rsidR="001B6173">
        <w:rPr>
          <w:rFonts w:ascii="仿宋" w:eastAsia="仿宋" w:hAnsi="仿宋" w:hint="eastAsia"/>
          <w:sz w:val="32"/>
          <w:szCs w:val="32"/>
        </w:rPr>
        <w:t>各业务部门分别派出干警</w:t>
      </w:r>
      <w:r w:rsidR="001B6173" w:rsidRPr="001B6173">
        <w:rPr>
          <w:rFonts w:ascii="仿宋" w:eastAsia="仿宋" w:hAnsi="仿宋" w:hint="eastAsia"/>
          <w:sz w:val="32"/>
          <w:szCs w:val="32"/>
        </w:rPr>
        <w:t>参加了</w:t>
      </w:r>
      <w:r w:rsidR="001B6173">
        <w:rPr>
          <w:rFonts w:ascii="仿宋" w:eastAsia="仿宋" w:hAnsi="仿宋" w:hint="eastAsia"/>
          <w:sz w:val="32"/>
          <w:szCs w:val="32"/>
        </w:rPr>
        <w:t>分院组织的</w:t>
      </w:r>
      <w:r w:rsidR="001B6173" w:rsidRPr="001B6173">
        <w:rPr>
          <w:rFonts w:ascii="仿宋" w:eastAsia="仿宋" w:hAnsi="仿宋" w:hint="eastAsia"/>
          <w:sz w:val="32"/>
          <w:szCs w:val="32"/>
        </w:rPr>
        <w:t>统一业务应用系统2.0</w:t>
      </w:r>
      <w:r w:rsidR="001B6173">
        <w:rPr>
          <w:rFonts w:ascii="仿宋" w:eastAsia="仿宋" w:hAnsi="仿宋" w:hint="eastAsia"/>
          <w:sz w:val="32"/>
          <w:szCs w:val="32"/>
        </w:rPr>
        <w:t>版本专题培训，</w:t>
      </w:r>
      <w:r w:rsidR="001B6173" w:rsidRPr="001B6173">
        <w:rPr>
          <w:rFonts w:ascii="仿宋" w:eastAsia="仿宋" w:hAnsi="仿宋" w:hint="eastAsia"/>
          <w:sz w:val="32"/>
          <w:szCs w:val="32"/>
        </w:rPr>
        <w:t>重点对整套案件流转程序、案卡信息填录、文书制作与审批等重点</w:t>
      </w:r>
      <w:r w:rsidR="001B6173" w:rsidRPr="001B6173">
        <w:rPr>
          <w:rFonts w:ascii="仿宋" w:eastAsia="仿宋" w:hAnsi="仿宋" w:hint="eastAsia"/>
          <w:sz w:val="32"/>
          <w:szCs w:val="32"/>
        </w:rPr>
        <w:lastRenderedPageBreak/>
        <w:t>问题进行实操演练，通过培训，进一步夯实了实操理论基础，为确保我院统一业务应用系统2.0上线顺利运行做好充足准备。</w:t>
      </w:r>
      <w:r w:rsidR="00857616">
        <w:rPr>
          <w:rFonts w:ascii="仿宋" w:eastAsia="仿宋" w:hAnsi="仿宋" w:hint="eastAsia"/>
          <w:sz w:val="32"/>
          <w:szCs w:val="32"/>
        </w:rPr>
        <w:t>2020年，</w:t>
      </w:r>
      <w:r w:rsidRPr="00EE2125">
        <w:rPr>
          <w:rFonts w:ascii="仿宋" w:eastAsia="仿宋" w:hAnsi="仿宋" w:hint="eastAsia"/>
          <w:sz w:val="32"/>
          <w:szCs w:val="32"/>
        </w:rPr>
        <w:t>共受理案件</w:t>
      </w:r>
      <w:r w:rsidR="00AF4D31">
        <w:rPr>
          <w:rFonts w:ascii="仿宋" w:eastAsia="仿宋" w:hAnsi="仿宋" w:hint="eastAsia"/>
          <w:sz w:val="32"/>
          <w:szCs w:val="32"/>
        </w:rPr>
        <w:t>7</w:t>
      </w:r>
      <w:r w:rsidRPr="00EE2125">
        <w:rPr>
          <w:rFonts w:ascii="仿宋" w:eastAsia="仿宋" w:hAnsi="仿宋" w:hint="eastAsia"/>
          <w:sz w:val="32"/>
          <w:szCs w:val="32"/>
        </w:rPr>
        <w:t>件案卷</w:t>
      </w:r>
      <w:r w:rsidR="00AF4D31">
        <w:rPr>
          <w:rFonts w:ascii="仿宋" w:eastAsia="仿宋" w:hAnsi="仿宋" w:hint="eastAsia"/>
          <w:sz w:val="32"/>
          <w:szCs w:val="32"/>
        </w:rPr>
        <w:t>11</w:t>
      </w:r>
      <w:r w:rsidRPr="00EE2125">
        <w:rPr>
          <w:rFonts w:ascii="仿宋" w:eastAsia="仿宋" w:hAnsi="仿宋" w:hint="eastAsia"/>
          <w:sz w:val="32"/>
          <w:szCs w:val="32"/>
        </w:rPr>
        <w:t>卷，分流案件</w:t>
      </w:r>
      <w:r w:rsidR="00AF4D31">
        <w:rPr>
          <w:rFonts w:ascii="仿宋" w:eastAsia="仿宋" w:hAnsi="仿宋" w:hint="eastAsia"/>
          <w:sz w:val="32"/>
          <w:szCs w:val="32"/>
        </w:rPr>
        <w:t>7</w:t>
      </w:r>
      <w:r w:rsidRPr="00EE2125">
        <w:rPr>
          <w:rFonts w:ascii="仿宋" w:eastAsia="仿宋" w:hAnsi="仿宋" w:hint="eastAsia"/>
          <w:sz w:val="32"/>
          <w:szCs w:val="32"/>
        </w:rPr>
        <w:t>件</w:t>
      </w:r>
      <w:r>
        <w:rPr>
          <w:rFonts w:ascii="仿宋" w:eastAsia="仿宋" w:hAnsi="仿宋" w:hint="eastAsia"/>
          <w:sz w:val="32"/>
          <w:szCs w:val="32"/>
        </w:rPr>
        <w:t>，</w:t>
      </w:r>
      <w:r w:rsidRPr="00EE2125">
        <w:rPr>
          <w:rFonts w:ascii="仿宋" w:eastAsia="仿宋" w:hAnsi="仿宋" w:hint="eastAsia"/>
          <w:sz w:val="32"/>
          <w:szCs w:val="32"/>
        </w:rPr>
        <w:t>共送案送卷</w:t>
      </w:r>
      <w:r w:rsidR="00AF4D31">
        <w:rPr>
          <w:rFonts w:ascii="仿宋" w:eastAsia="仿宋" w:hAnsi="仿宋" w:hint="eastAsia"/>
          <w:sz w:val="32"/>
          <w:szCs w:val="32"/>
        </w:rPr>
        <w:t>8</w:t>
      </w:r>
      <w:r w:rsidRPr="00EE2125">
        <w:rPr>
          <w:rFonts w:ascii="仿宋" w:eastAsia="仿宋" w:hAnsi="仿宋" w:hint="eastAsia"/>
          <w:sz w:val="32"/>
          <w:szCs w:val="32"/>
        </w:rPr>
        <w:t>次</w:t>
      </w:r>
      <w:r w:rsidR="00AF4D31">
        <w:rPr>
          <w:rFonts w:ascii="仿宋" w:eastAsia="仿宋" w:hAnsi="仿宋" w:hint="eastAsia"/>
          <w:sz w:val="32"/>
          <w:szCs w:val="32"/>
        </w:rPr>
        <w:t>12</w:t>
      </w:r>
      <w:r w:rsidRPr="00EE2125">
        <w:rPr>
          <w:rFonts w:ascii="仿宋" w:eastAsia="仿宋" w:hAnsi="仿宋" w:hint="eastAsia"/>
          <w:sz w:val="32"/>
          <w:szCs w:val="32"/>
        </w:rPr>
        <w:t>卷</w:t>
      </w:r>
      <w:r>
        <w:rPr>
          <w:rFonts w:ascii="仿宋" w:eastAsia="仿宋" w:hAnsi="仿宋" w:hint="eastAsia"/>
          <w:sz w:val="32"/>
          <w:szCs w:val="32"/>
        </w:rPr>
        <w:t>，接收送达</w:t>
      </w:r>
      <w:r w:rsidRPr="00EE2125">
        <w:rPr>
          <w:rFonts w:ascii="仿宋" w:eastAsia="仿宋" w:hAnsi="仿宋" w:hint="eastAsia"/>
          <w:sz w:val="32"/>
          <w:szCs w:val="32"/>
        </w:rPr>
        <w:t>法律文书</w:t>
      </w:r>
      <w:r w:rsidR="00AF4D31">
        <w:rPr>
          <w:rFonts w:ascii="仿宋" w:eastAsia="仿宋" w:hAnsi="仿宋" w:hint="eastAsia"/>
          <w:sz w:val="32"/>
          <w:szCs w:val="32"/>
        </w:rPr>
        <w:t>27</w:t>
      </w:r>
      <w:r w:rsidRPr="00EE2125">
        <w:rPr>
          <w:rFonts w:ascii="仿宋" w:eastAsia="仿宋" w:hAnsi="仿宋" w:hint="eastAsia"/>
          <w:sz w:val="32"/>
          <w:szCs w:val="32"/>
        </w:rPr>
        <w:t>份</w:t>
      </w:r>
      <w:r>
        <w:rPr>
          <w:rFonts w:ascii="仿宋" w:eastAsia="仿宋" w:hAnsi="仿宋" w:hint="eastAsia"/>
          <w:sz w:val="32"/>
          <w:szCs w:val="32"/>
        </w:rPr>
        <w:t>，</w:t>
      </w:r>
      <w:r w:rsidRPr="00EE2125">
        <w:rPr>
          <w:rFonts w:ascii="仿宋" w:eastAsia="仿宋" w:hAnsi="仿宋" w:hint="eastAsia"/>
          <w:sz w:val="32"/>
          <w:szCs w:val="32"/>
        </w:rPr>
        <w:t>提供统计信息查询</w:t>
      </w:r>
      <w:r w:rsidR="00AF4D31">
        <w:rPr>
          <w:rFonts w:ascii="仿宋" w:eastAsia="仿宋" w:hAnsi="仿宋" w:hint="eastAsia"/>
          <w:sz w:val="32"/>
          <w:szCs w:val="32"/>
        </w:rPr>
        <w:t>24</w:t>
      </w:r>
      <w:r w:rsidRPr="00EE2125">
        <w:rPr>
          <w:rFonts w:ascii="仿宋" w:eastAsia="仿宋" w:hAnsi="仿宋" w:hint="eastAsia"/>
          <w:sz w:val="32"/>
          <w:szCs w:val="32"/>
        </w:rPr>
        <w:t>次</w:t>
      </w:r>
      <w:r>
        <w:rPr>
          <w:rFonts w:ascii="仿宋" w:eastAsia="仿宋" w:hAnsi="仿宋" w:hint="eastAsia"/>
          <w:sz w:val="32"/>
          <w:szCs w:val="32"/>
        </w:rPr>
        <w:t>，</w:t>
      </w:r>
      <w:r w:rsidRPr="00EE2125">
        <w:rPr>
          <w:rFonts w:ascii="仿宋" w:eastAsia="仿宋" w:hAnsi="仿宋" w:hint="eastAsia"/>
          <w:sz w:val="32"/>
          <w:szCs w:val="32"/>
        </w:rPr>
        <w:t xml:space="preserve">公开案件程序性信息 </w:t>
      </w:r>
      <w:r w:rsidR="00AF4D31">
        <w:rPr>
          <w:rFonts w:ascii="仿宋" w:eastAsia="仿宋" w:hAnsi="仿宋" w:hint="eastAsia"/>
          <w:sz w:val="32"/>
          <w:szCs w:val="32"/>
        </w:rPr>
        <w:t>7</w:t>
      </w:r>
      <w:r w:rsidRPr="00EE2125">
        <w:rPr>
          <w:rFonts w:ascii="仿宋" w:eastAsia="仿宋" w:hAnsi="仿宋" w:hint="eastAsia"/>
          <w:sz w:val="32"/>
          <w:szCs w:val="32"/>
        </w:rPr>
        <w:t>条，公开法律文书</w:t>
      </w:r>
      <w:r w:rsidR="00AF4D31">
        <w:rPr>
          <w:rFonts w:ascii="仿宋" w:eastAsia="仿宋" w:hAnsi="仿宋" w:hint="eastAsia"/>
          <w:sz w:val="32"/>
          <w:szCs w:val="32"/>
        </w:rPr>
        <w:t>2</w:t>
      </w:r>
      <w:r w:rsidRPr="00EE2125">
        <w:rPr>
          <w:rFonts w:ascii="仿宋" w:eastAsia="仿宋" w:hAnsi="仿宋" w:hint="eastAsia"/>
          <w:sz w:val="32"/>
          <w:szCs w:val="32"/>
        </w:rPr>
        <w:t>份</w:t>
      </w:r>
      <w:r>
        <w:rPr>
          <w:rFonts w:ascii="仿宋" w:eastAsia="仿宋" w:hAnsi="仿宋" w:hint="eastAsia"/>
          <w:sz w:val="32"/>
          <w:szCs w:val="32"/>
        </w:rPr>
        <w:t>，</w:t>
      </w:r>
      <w:r w:rsidRPr="00EE2125">
        <w:rPr>
          <w:rFonts w:ascii="仿宋" w:eastAsia="仿宋" w:hAnsi="仿宋" w:hint="eastAsia"/>
          <w:sz w:val="32"/>
          <w:szCs w:val="32"/>
        </w:rPr>
        <w:t>完成制作电子卷宗</w:t>
      </w:r>
      <w:r w:rsidR="00AF4D31">
        <w:rPr>
          <w:rFonts w:ascii="仿宋" w:eastAsia="仿宋" w:hAnsi="仿宋" w:hint="eastAsia"/>
          <w:sz w:val="32"/>
          <w:szCs w:val="32"/>
        </w:rPr>
        <w:t>6</w:t>
      </w:r>
      <w:r w:rsidRPr="00EE2125">
        <w:rPr>
          <w:rFonts w:ascii="仿宋" w:eastAsia="仿宋" w:hAnsi="仿宋" w:hint="eastAsia"/>
          <w:sz w:val="32"/>
          <w:szCs w:val="32"/>
        </w:rPr>
        <w:t>案</w:t>
      </w:r>
      <w:r w:rsidR="00AF4D31">
        <w:rPr>
          <w:rFonts w:ascii="仿宋" w:eastAsia="仿宋" w:hAnsi="仿宋" w:hint="eastAsia"/>
          <w:sz w:val="32"/>
          <w:szCs w:val="32"/>
        </w:rPr>
        <w:t>6卷，</w:t>
      </w:r>
      <w:r w:rsidRPr="00EE2125">
        <w:rPr>
          <w:rFonts w:ascii="仿宋" w:eastAsia="仿宋" w:hAnsi="仿宋" w:hint="eastAsia"/>
          <w:sz w:val="32"/>
          <w:szCs w:val="32"/>
        </w:rPr>
        <w:t>召开检委会会议</w:t>
      </w:r>
      <w:r w:rsidR="00AF4D31">
        <w:rPr>
          <w:rFonts w:ascii="仿宋" w:eastAsia="仿宋" w:hAnsi="仿宋" w:hint="eastAsia"/>
          <w:sz w:val="32"/>
          <w:szCs w:val="32"/>
        </w:rPr>
        <w:t>9</w:t>
      </w:r>
      <w:r w:rsidRPr="00EE2125">
        <w:rPr>
          <w:rFonts w:ascii="仿宋" w:eastAsia="仿宋" w:hAnsi="仿宋" w:hint="eastAsia"/>
          <w:sz w:val="32"/>
          <w:szCs w:val="32"/>
        </w:rPr>
        <w:t>次，其中集体学习</w:t>
      </w:r>
      <w:r w:rsidR="00AF4D31">
        <w:rPr>
          <w:rFonts w:ascii="仿宋" w:eastAsia="仿宋" w:hAnsi="仿宋" w:hint="eastAsia"/>
          <w:sz w:val="32"/>
          <w:szCs w:val="32"/>
        </w:rPr>
        <w:t>4</w:t>
      </w:r>
      <w:r w:rsidRPr="00EE2125">
        <w:rPr>
          <w:rFonts w:ascii="仿宋" w:eastAsia="仿宋" w:hAnsi="仿宋" w:hint="eastAsia"/>
          <w:sz w:val="32"/>
          <w:szCs w:val="32"/>
        </w:rPr>
        <w:t>次，审查案件</w:t>
      </w:r>
      <w:r w:rsidR="00AF4D31">
        <w:rPr>
          <w:rFonts w:ascii="仿宋" w:eastAsia="仿宋" w:hAnsi="仿宋" w:hint="eastAsia"/>
          <w:sz w:val="32"/>
          <w:szCs w:val="32"/>
        </w:rPr>
        <w:t>5</w:t>
      </w:r>
      <w:r w:rsidRPr="00EE2125">
        <w:rPr>
          <w:rFonts w:ascii="仿宋" w:eastAsia="仿宋" w:hAnsi="仿宋" w:hint="eastAsia"/>
          <w:sz w:val="32"/>
          <w:szCs w:val="32"/>
        </w:rPr>
        <w:t>次。按照《人民检察院检察建议督促落实统管工作办法》的规定，结合工作实际，成立了</w:t>
      </w:r>
      <w:r>
        <w:rPr>
          <w:rFonts w:ascii="仿宋" w:eastAsia="仿宋" w:hAnsi="仿宋" w:hint="eastAsia"/>
          <w:sz w:val="32"/>
          <w:szCs w:val="32"/>
        </w:rPr>
        <w:t>检察建议落实工作分析领导小组，</w:t>
      </w:r>
      <w:r w:rsidRPr="00EE2125">
        <w:rPr>
          <w:rFonts w:ascii="仿宋" w:eastAsia="仿宋" w:hAnsi="仿宋" w:hint="eastAsia"/>
          <w:sz w:val="32"/>
          <w:szCs w:val="32"/>
        </w:rPr>
        <w:t>向</w:t>
      </w:r>
      <w:r>
        <w:rPr>
          <w:rFonts w:ascii="仿宋" w:eastAsia="仿宋" w:hAnsi="仿宋" w:hint="eastAsia"/>
          <w:sz w:val="32"/>
          <w:szCs w:val="32"/>
        </w:rPr>
        <w:t>自治区</w:t>
      </w:r>
      <w:r w:rsidRPr="00EE2125">
        <w:rPr>
          <w:rFonts w:ascii="仿宋" w:eastAsia="仿宋" w:hAnsi="仿宋" w:hint="eastAsia"/>
          <w:sz w:val="32"/>
          <w:szCs w:val="32"/>
        </w:rPr>
        <w:t>院报送重点调研课题1</w:t>
      </w:r>
      <w:r>
        <w:rPr>
          <w:rFonts w:ascii="仿宋" w:eastAsia="仿宋" w:hAnsi="仿宋" w:hint="eastAsia"/>
          <w:sz w:val="32"/>
          <w:szCs w:val="32"/>
        </w:rPr>
        <w:t>个，</w:t>
      </w:r>
      <w:r w:rsidRPr="00EE2125">
        <w:rPr>
          <w:rFonts w:ascii="仿宋" w:eastAsia="仿宋" w:hAnsi="仿宋" w:hint="eastAsia"/>
          <w:sz w:val="32"/>
          <w:szCs w:val="32"/>
        </w:rPr>
        <w:t>完成</w:t>
      </w:r>
      <w:r>
        <w:rPr>
          <w:rFonts w:ascii="仿宋" w:eastAsia="仿宋" w:hAnsi="仿宋" w:hint="eastAsia"/>
          <w:sz w:val="32"/>
          <w:szCs w:val="32"/>
        </w:rPr>
        <w:t>研究室专题</w:t>
      </w:r>
      <w:r w:rsidRPr="00EE2125">
        <w:rPr>
          <w:rFonts w:ascii="仿宋" w:eastAsia="仿宋" w:hAnsi="仿宋" w:hint="eastAsia"/>
          <w:sz w:val="32"/>
          <w:szCs w:val="32"/>
        </w:rPr>
        <w:t>调研报告1份</w:t>
      </w:r>
      <w:r w:rsidR="002A6274">
        <w:rPr>
          <w:rFonts w:ascii="仿宋" w:eastAsia="仿宋" w:hAnsi="仿宋" w:hint="eastAsia"/>
          <w:sz w:val="32"/>
          <w:szCs w:val="32"/>
        </w:rPr>
        <w:t>。</w:t>
      </w:r>
    </w:p>
    <w:p w:rsidR="00813A5B" w:rsidRDefault="00813A5B" w:rsidP="00813A5B">
      <w:pPr>
        <w:ind w:firstLineChars="200" w:firstLine="643"/>
        <w:rPr>
          <w:rFonts w:ascii="仿宋" w:eastAsia="仿宋" w:hAnsi="仿宋"/>
          <w:sz w:val="32"/>
          <w:szCs w:val="32"/>
        </w:rPr>
      </w:pPr>
      <w:r w:rsidRPr="00EE2125">
        <w:rPr>
          <w:rFonts w:ascii="仿宋" w:eastAsia="仿宋" w:hAnsi="仿宋" w:hint="eastAsia"/>
          <w:b/>
          <w:sz w:val="32"/>
          <w:szCs w:val="32"/>
        </w:rPr>
        <w:t>（八）精准发力，坚持主抓公益诉讼工作不动摇。</w:t>
      </w:r>
      <w:r>
        <w:rPr>
          <w:rFonts w:ascii="仿宋" w:eastAsia="仿宋" w:hAnsi="仿宋" w:hint="eastAsia"/>
          <w:sz w:val="32"/>
          <w:szCs w:val="32"/>
        </w:rPr>
        <w:t>今年以来，院党组坚持以</w:t>
      </w:r>
      <w:r w:rsidRPr="009A21F0">
        <w:rPr>
          <w:rFonts w:ascii="仿宋" w:eastAsia="仿宋" w:hAnsi="仿宋" w:hint="eastAsia"/>
          <w:sz w:val="32"/>
          <w:szCs w:val="32"/>
        </w:rPr>
        <w:t>“检察一体化”工作模式</w:t>
      </w:r>
      <w:r>
        <w:rPr>
          <w:rFonts w:ascii="仿宋" w:eastAsia="仿宋" w:hAnsi="仿宋" w:hint="eastAsia"/>
          <w:sz w:val="32"/>
          <w:szCs w:val="32"/>
        </w:rPr>
        <w:t>为抓手，指挥办案检察官，深入摸排线索，</w:t>
      </w:r>
      <w:r w:rsidRPr="009A21F0">
        <w:rPr>
          <w:rFonts w:ascii="仿宋" w:eastAsia="仿宋" w:hAnsi="仿宋" w:hint="eastAsia"/>
          <w:sz w:val="32"/>
          <w:szCs w:val="32"/>
        </w:rPr>
        <w:t>严格依照案件标准办理案件，</w:t>
      </w:r>
      <w:r>
        <w:rPr>
          <w:rFonts w:ascii="仿宋" w:eastAsia="仿宋" w:hAnsi="仿宋" w:hint="eastAsia"/>
          <w:sz w:val="32"/>
          <w:szCs w:val="32"/>
        </w:rPr>
        <w:t>切实</w:t>
      </w:r>
      <w:r w:rsidRPr="009A21F0">
        <w:rPr>
          <w:rFonts w:ascii="仿宋" w:eastAsia="仿宋" w:hAnsi="仿宋" w:hint="eastAsia"/>
          <w:sz w:val="32"/>
          <w:szCs w:val="32"/>
        </w:rPr>
        <w:t>承担起主司公益诉讼检察院的</w:t>
      </w:r>
      <w:r>
        <w:rPr>
          <w:rFonts w:ascii="仿宋" w:eastAsia="仿宋" w:hAnsi="仿宋" w:hint="eastAsia"/>
          <w:sz w:val="32"/>
          <w:szCs w:val="32"/>
        </w:rPr>
        <w:t>发展</w:t>
      </w:r>
      <w:r w:rsidRPr="009A21F0">
        <w:rPr>
          <w:rFonts w:ascii="仿宋" w:eastAsia="仿宋" w:hAnsi="仿宋" w:hint="eastAsia"/>
          <w:sz w:val="32"/>
          <w:szCs w:val="32"/>
        </w:rPr>
        <w:t>重任</w:t>
      </w:r>
      <w:r>
        <w:rPr>
          <w:rFonts w:ascii="仿宋" w:eastAsia="仿宋" w:hAnsi="仿宋" w:hint="eastAsia"/>
          <w:sz w:val="32"/>
          <w:szCs w:val="32"/>
        </w:rPr>
        <w:t>。</w:t>
      </w:r>
      <w:r w:rsidRPr="00FE7C03">
        <w:rPr>
          <w:rFonts w:ascii="仿宋" w:eastAsia="仿宋" w:hAnsi="仿宋" w:hint="eastAsia"/>
          <w:b/>
          <w:sz w:val="32"/>
          <w:szCs w:val="32"/>
        </w:rPr>
        <w:t>一是</w:t>
      </w:r>
      <w:r>
        <w:rPr>
          <w:rFonts w:ascii="仿宋" w:eastAsia="仿宋" w:hAnsi="仿宋" w:hint="eastAsia"/>
          <w:sz w:val="32"/>
          <w:szCs w:val="32"/>
        </w:rPr>
        <w:t>认真做好检察信息</w:t>
      </w:r>
      <w:r w:rsidR="002A6274">
        <w:rPr>
          <w:rFonts w:ascii="仿宋" w:eastAsia="仿宋" w:hAnsi="仿宋" w:hint="eastAsia"/>
          <w:sz w:val="32"/>
          <w:szCs w:val="32"/>
        </w:rPr>
        <w:t>宣传</w:t>
      </w:r>
      <w:r>
        <w:rPr>
          <w:rFonts w:ascii="仿宋" w:eastAsia="仿宋" w:hAnsi="仿宋" w:hint="eastAsia"/>
          <w:sz w:val="32"/>
          <w:szCs w:val="32"/>
        </w:rPr>
        <w:t>工作，及时上报相关工作信息</w:t>
      </w:r>
      <w:r w:rsidR="002A6274">
        <w:rPr>
          <w:rFonts w:ascii="仿宋" w:eastAsia="仿宋" w:hAnsi="仿宋" w:hint="eastAsia"/>
          <w:sz w:val="32"/>
          <w:szCs w:val="32"/>
        </w:rPr>
        <w:t>1</w:t>
      </w:r>
      <w:r>
        <w:rPr>
          <w:rFonts w:ascii="仿宋" w:eastAsia="仿宋" w:hAnsi="仿宋" w:hint="eastAsia"/>
          <w:sz w:val="32"/>
          <w:szCs w:val="32"/>
        </w:rPr>
        <w:t>6篇。</w:t>
      </w:r>
      <w:r w:rsidRPr="00FE7C03">
        <w:rPr>
          <w:rFonts w:ascii="仿宋" w:eastAsia="仿宋" w:hAnsi="仿宋" w:hint="eastAsia"/>
          <w:b/>
          <w:sz w:val="32"/>
          <w:szCs w:val="32"/>
        </w:rPr>
        <w:t>二是</w:t>
      </w:r>
      <w:r>
        <w:rPr>
          <w:rFonts w:ascii="仿宋" w:eastAsia="仿宋" w:hAnsi="仿宋" w:hint="eastAsia"/>
          <w:sz w:val="32"/>
          <w:szCs w:val="32"/>
        </w:rPr>
        <w:t>疫情期间，为保证公益诉讼线索摸排工作不落空，部主任及时召开</w:t>
      </w:r>
      <w:r w:rsidR="002A6274">
        <w:rPr>
          <w:rFonts w:ascii="仿宋" w:eastAsia="仿宋" w:hAnsi="仿宋" w:hint="eastAsia"/>
          <w:sz w:val="32"/>
          <w:szCs w:val="32"/>
        </w:rPr>
        <w:t>会议，向铁路单位安排部署</w:t>
      </w:r>
      <w:r>
        <w:rPr>
          <w:rFonts w:ascii="仿宋" w:eastAsia="仿宋" w:hAnsi="仿宋" w:hint="eastAsia"/>
          <w:sz w:val="32"/>
          <w:szCs w:val="32"/>
        </w:rPr>
        <w:t>线上</w:t>
      </w:r>
      <w:r w:rsidR="002A6274">
        <w:rPr>
          <w:rFonts w:ascii="仿宋" w:eastAsia="仿宋" w:hAnsi="仿宋" w:hint="eastAsia"/>
          <w:sz w:val="32"/>
          <w:szCs w:val="32"/>
        </w:rPr>
        <w:t>线索</w:t>
      </w:r>
      <w:r>
        <w:rPr>
          <w:rFonts w:ascii="仿宋" w:eastAsia="仿宋" w:hAnsi="仿宋" w:hint="eastAsia"/>
          <w:sz w:val="32"/>
          <w:szCs w:val="32"/>
        </w:rPr>
        <w:t>摸排工作；</w:t>
      </w:r>
      <w:r w:rsidRPr="00A00436">
        <w:rPr>
          <w:rFonts w:ascii="仿宋" w:eastAsia="仿宋" w:hAnsi="仿宋" w:hint="eastAsia"/>
          <w:b/>
          <w:sz w:val="32"/>
          <w:szCs w:val="32"/>
        </w:rPr>
        <w:t>三是</w:t>
      </w:r>
      <w:r>
        <w:rPr>
          <w:rFonts w:ascii="仿宋" w:eastAsia="仿宋" w:hAnsi="仿宋" w:hint="eastAsia"/>
          <w:sz w:val="32"/>
          <w:szCs w:val="32"/>
        </w:rPr>
        <w:t>同集宁南站派出所、街道办以及铁路相关单位联合行动，开展公益诉讼提前介入工作，</w:t>
      </w:r>
      <w:r w:rsidR="002A6274">
        <w:rPr>
          <w:rFonts w:ascii="仿宋" w:eastAsia="仿宋" w:hAnsi="仿宋" w:hint="eastAsia"/>
          <w:sz w:val="32"/>
          <w:szCs w:val="32"/>
        </w:rPr>
        <w:t>以</w:t>
      </w:r>
      <w:r>
        <w:rPr>
          <w:rFonts w:ascii="仿宋" w:eastAsia="仿宋" w:hAnsi="仿宋" w:hint="eastAsia"/>
          <w:sz w:val="32"/>
          <w:szCs w:val="32"/>
        </w:rPr>
        <w:t>采取现场办公的方式排除铁路运输安全隐患；</w:t>
      </w:r>
      <w:r w:rsidRPr="00A00436">
        <w:rPr>
          <w:rFonts w:ascii="仿宋" w:eastAsia="仿宋" w:hAnsi="仿宋" w:hint="eastAsia"/>
          <w:b/>
          <w:sz w:val="32"/>
          <w:szCs w:val="32"/>
        </w:rPr>
        <w:t>四是</w:t>
      </w:r>
      <w:r w:rsidR="002A6274">
        <w:rPr>
          <w:rFonts w:ascii="仿宋" w:eastAsia="仿宋" w:hAnsi="仿宋" w:hint="eastAsia"/>
          <w:sz w:val="32"/>
          <w:szCs w:val="32"/>
        </w:rPr>
        <w:t>将</w:t>
      </w:r>
      <w:r>
        <w:rPr>
          <w:rFonts w:ascii="仿宋" w:eastAsia="仿宋" w:hAnsi="仿宋" w:hint="eastAsia"/>
          <w:sz w:val="32"/>
          <w:szCs w:val="32"/>
        </w:rPr>
        <w:t>2019年、2020年在统一业务应用系统中办理的公益诉讼案件，录入</w:t>
      </w:r>
      <w:r w:rsidR="002A6274">
        <w:rPr>
          <w:rFonts w:ascii="仿宋" w:eastAsia="仿宋" w:hAnsi="仿宋" w:hint="eastAsia"/>
          <w:sz w:val="32"/>
          <w:szCs w:val="32"/>
        </w:rPr>
        <w:t>分院</w:t>
      </w:r>
      <w:r>
        <w:rPr>
          <w:rFonts w:ascii="仿宋" w:eastAsia="仿宋" w:hAnsi="仿宋" w:hint="eastAsia"/>
          <w:sz w:val="32"/>
          <w:szCs w:val="32"/>
        </w:rPr>
        <w:t>公益诉讼案件大数据平台，保证</w:t>
      </w:r>
      <w:r w:rsidR="002A6274">
        <w:rPr>
          <w:rFonts w:ascii="仿宋" w:eastAsia="仿宋" w:hAnsi="仿宋" w:hint="eastAsia"/>
          <w:sz w:val="32"/>
          <w:szCs w:val="32"/>
        </w:rPr>
        <w:t>两级院</w:t>
      </w:r>
      <w:r>
        <w:rPr>
          <w:rFonts w:ascii="仿宋" w:eastAsia="仿宋" w:hAnsi="仿宋" w:hint="eastAsia"/>
          <w:sz w:val="32"/>
          <w:szCs w:val="32"/>
        </w:rPr>
        <w:t>互联互通；</w:t>
      </w:r>
      <w:r w:rsidRPr="00A00436">
        <w:rPr>
          <w:rFonts w:ascii="仿宋" w:eastAsia="仿宋" w:hAnsi="仿宋" w:hint="eastAsia"/>
          <w:b/>
          <w:sz w:val="32"/>
          <w:szCs w:val="32"/>
        </w:rPr>
        <w:t>五是</w:t>
      </w:r>
      <w:r w:rsidR="002A6274">
        <w:rPr>
          <w:rFonts w:ascii="仿宋" w:eastAsia="仿宋" w:hAnsi="仿宋" w:hint="eastAsia"/>
          <w:sz w:val="32"/>
          <w:szCs w:val="32"/>
        </w:rPr>
        <w:t>扎实</w:t>
      </w:r>
      <w:r>
        <w:rPr>
          <w:rFonts w:ascii="仿宋" w:eastAsia="仿宋" w:hAnsi="仿宋" w:hint="eastAsia"/>
          <w:sz w:val="32"/>
          <w:szCs w:val="32"/>
        </w:rPr>
        <w:t>开展“公益诉讼守护铁路安</w:t>
      </w:r>
      <w:r>
        <w:rPr>
          <w:rFonts w:ascii="仿宋" w:eastAsia="仿宋" w:hAnsi="仿宋" w:hint="eastAsia"/>
          <w:sz w:val="32"/>
          <w:szCs w:val="32"/>
        </w:rPr>
        <w:lastRenderedPageBreak/>
        <w:t>全”专项活动，</w:t>
      </w:r>
      <w:r w:rsidR="002A6274">
        <w:rPr>
          <w:rFonts w:ascii="仿宋" w:eastAsia="仿宋" w:hAnsi="仿宋" w:hint="eastAsia"/>
          <w:sz w:val="32"/>
          <w:szCs w:val="32"/>
        </w:rPr>
        <w:t>及时</w:t>
      </w:r>
      <w:r>
        <w:rPr>
          <w:rFonts w:ascii="仿宋" w:eastAsia="仿宋" w:hAnsi="仿宋" w:hint="eastAsia"/>
          <w:sz w:val="32"/>
          <w:szCs w:val="32"/>
        </w:rPr>
        <w:t>成立工作领导小组，分阶段按期开展工作。</w:t>
      </w:r>
      <w:r w:rsidRPr="007D3AEB">
        <w:rPr>
          <w:rFonts w:ascii="仿宋" w:eastAsia="仿宋" w:hAnsi="仿宋" w:hint="eastAsia"/>
          <w:b/>
          <w:sz w:val="32"/>
          <w:szCs w:val="32"/>
        </w:rPr>
        <w:t>六是</w:t>
      </w:r>
      <w:r>
        <w:rPr>
          <w:rFonts w:ascii="仿宋" w:eastAsia="仿宋" w:hAnsi="仿宋" w:hint="eastAsia"/>
          <w:sz w:val="32"/>
          <w:szCs w:val="32"/>
        </w:rPr>
        <w:t>坚持办案与学习两不误、两促进，利用办案空余时间组织</w:t>
      </w:r>
      <w:r w:rsidR="002A6274">
        <w:rPr>
          <w:rFonts w:ascii="仿宋" w:eastAsia="仿宋" w:hAnsi="仿宋" w:hint="eastAsia"/>
          <w:sz w:val="32"/>
          <w:szCs w:val="32"/>
        </w:rPr>
        <w:t>干警</w:t>
      </w:r>
      <w:r>
        <w:rPr>
          <w:rFonts w:ascii="仿宋" w:eastAsia="仿宋" w:hAnsi="仿宋" w:hint="eastAsia"/>
          <w:sz w:val="32"/>
          <w:szCs w:val="32"/>
        </w:rPr>
        <w:t>学习了《内蒙古自治区人民代表大会常务委员会关于加强检察公益诉讼工作的决定》、《高速铁路安全防护管理办法》等一批文件精神，坚持做到理论学习不落空，业务工作有提升。</w:t>
      </w:r>
    </w:p>
    <w:p w:rsidR="00813A5B" w:rsidRPr="00EE2125" w:rsidRDefault="002A6274" w:rsidP="00813A5B">
      <w:pPr>
        <w:ind w:firstLineChars="200" w:firstLine="640"/>
        <w:rPr>
          <w:rFonts w:ascii="仿宋" w:eastAsia="仿宋" w:hAnsi="仿宋"/>
          <w:sz w:val="32"/>
          <w:szCs w:val="32"/>
        </w:rPr>
      </w:pPr>
      <w:r>
        <w:rPr>
          <w:rFonts w:ascii="仿宋" w:eastAsia="仿宋" w:hAnsi="仿宋" w:hint="eastAsia"/>
          <w:sz w:val="32"/>
          <w:szCs w:val="32"/>
        </w:rPr>
        <w:t>2020年</w:t>
      </w:r>
      <w:r w:rsidR="00813A5B">
        <w:rPr>
          <w:rFonts w:ascii="仿宋" w:eastAsia="仿宋" w:hAnsi="仿宋" w:hint="eastAsia"/>
          <w:sz w:val="32"/>
          <w:szCs w:val="32"/>
        </w:rPr>
        <w:t>，共受理公益诉讼案件线索</w:t>
      </w:r>
      <w:r>
        <w:rPr>
          <w:rFonts w:ascii="仿宋" w:eastAsia="仿宋" w:hAnsi="仿宋" w:hint="eastAsia"/>
          <w:sz w:val="32"/>
          <w:szCs w:val="32"/>
        </w:rPr>
        <w:t>12</w:t>
      </w:r>
      <w:r w:rsidR="00813A5B">
        <w:rPr>
          <w:rFonts w:ascii="仿宋" w:eastAsia="仿宋" w:hAnsi="仿宋" w:hint="eastAsia"/>
          <w:sz w:val="32"/>
          <w:szCs w:val="32"/>
        </w:rPr>
        <w:t>件，其中，分院交办</w:t>
      </w:r>
      <w:r>
        <w:rPr>
          <w:rFonts w:ascii="仿宋" w:eastAsia="仿宋" w:hAnsi="仿宋" w:hint="eastAsia"/>
          <w:sz w:val="32"/>
          <w:szCs w:val="32"/>
        </w:rPr>
        <w:t>5</w:t>
      </w:r>
      <w:r w:rsidR="00813A5B">
        <w:rPr>
          <w:rFonts w:ascii="仿宋" w:eastAsia="仿宋" w:hAnsi="仿宋" w:hint="eastAsia"/>
          <w:sz w:val="32"/>
          <w:szCs w:val="32"/>
        </w:rPr>
        <w:t>件，自行发现</w:t>
      </w:r>
      <w:r>
        <w:rPr>
          <w:rFonts w:ascii="仿宋" w:eastAsia="仿宋" w:hAnsi="仿宋" w:hint="eastAsia"/>
          <w:sz w:val="32"/>
          <w:szCs w:val="32"/>
        </w:rPr>
        <w:t>7</w:t>
      </w:r>
      <w:r w:rsidR="00813A5B">
        <w:rPr>
          <w:rFonts w:ascii="仿宋" w:eastAsia="仿宋" w:hAnsi="仿宋" w:hint="eastAsia"/>
          <w:sz w:val="32"/>
          <w:szCs w:val="32"/>
        </w:rPr>
        <w:t>件。</w:t>
      </w:r>
      <w:r w:rsidR="00813A5B" w:rsidRPr="000F34EC">
        <w:rPr>
          <w:rFonts w:ascii="仿宋" w:eastAsia="仿宋" w:hAnsi="仿宋" w:hint="eastAsia"/>
          <w:b/>
          <w:sz w:val="32"/>
          <w:szCs w:val="32"/>
        </w:rPr>
        <w:t>一是</w:t>
      </w:r>
      <w:r w:rsidR="00813A5B">
        <w:rPr>
          <w:rFonts w:ascii="仿宋" w:eastAsia="仿宋" w:hAnsi="仿宋" w:hint="eastAsia"/>
          <w:sz w:val="32"/>
          <w:szCs w:val="32"/>
        </w:rPr>
        <w:t>立行政公益诉讼案件</w:t>
      </w:r>
      <w:r>
        <w:rPr>
          <w:rFonts w:ascii="仿宋" w:eastAsia="仿宋" w:hAnsi="仿宋" w:hint="eastAsia"/>
          <w:sz w:val="32"/>
          <w:szCs w:val="32"/>
        </w:rPr>
        <w:t>10</w:t>
      </w:r>
      <w:r w:rsidR="00813A5B">
        <w:rPr>
          <w:rFonts w:ascii="仿宋" w:eastAsia="仿宋" w:hAnsi="仿宋" w:hint="eastAsia"/>
          <w:sz w:val="32"/>
          <w:szCs w:val="32"/>
        </w:rPr>
        <w:t>件，其中</w:t>
      </w:r>
      <w:r>
        <w:rPr>
          <w:rFonts w:ascii="仿宋" w:eastAsia="仿宋" w:hAnsi="仿宋" w:hint="eastAsia"/>
          <w:sz w:val="32"/>
          <w:szCs w:val="32"/>
        </w:rPr>
        <w:t>6</w:t>
      </w:r>
      <w:r w:rsidR="00813A5B">
        <w:rPr>
          <w:rFonts w:ascii="仿宋" w:eastAsia="仿宋" w:hAnsi="仿宋" w:hint="eastAsia"/>
          <w:sz w:val="32"/>
          <w:szCs w:val="32"/>
        </w:rPr>
        <w:t>件向被监督单位送达了《检察建议书》，除</w:t>
      </w:r>
      <w:r w:rsidRPr="00D71490">
        <w:rPr>
          <w:rFonts w:ascii="仿宋" w:eastAsia="仿宋" w:hAnsi="仿宋" w:hint="eastAsia"/>
          <w:sz w:val="32"/>
          <w:szCs w:val="32"/>
        </w:rPr>
        <w:t>锡林郭勒盟苏尼特右旗林业和草原局</w:t>
      </w:r>
      <w:r>
        <w:rPr>
          <w:rFonts w:ascii="仿宋" w:eastAsia="仿宋" w:hAnsi="仿宋" w:hint="eastAsia"/>
          <w:sz w:val="32"/>
          <w:szCs w:val="32"/>
        </w:rPr>
        <w:t>和</w:t>
      </w:r>
      <w:r w:rsidRPr="00D71490">
        <w:rPr>
          <w:rFonts w:ascii="仿宋" w:eastAsia="仿宋" w:hAnsi="仿宋" w:hint="eastAsia"/>
          <w:sz w:val="32"/>
          <w:szCs w:val="32"/>
        </w:rPr>
        <w:t>锡林郭勒盟生态环境局二连浩特</w:t>
      </w:r>
      <w:r>
        <w:rPr>
          <w:rFonts w:ascii="仿宋" w:eastAsia="仿宋" w:hAnsi="仿宋" w:hint="eastAsia"/>
          <w:sz w:val="32"/>
          <w:szCs w:val="32"/>
        </w:rPr>
        <w:t>分局还在监督期内，其余的均已按照我院的检察建议进行了整改并对我院进行了书面回复。</w:t>
      </w:r>
      <w:r w:rsidR="00813A5B" w:rsidRPr="000467AC">
        <w:rPr>
          <w:rFonts w:ascii="仿宋" w:eastAsia="仿宋" w:hAnsi="仿宋" w:hint="eastAsia"/>
          <w:b/>
          <w:sz w:val="32"/>
          <w:szCs w:val="32"/>
        </w:rPr>
        <w:t>二是</w:t>
      </w:r>
      <w:r w:rsidR="00813A5B">
        <w:rPr>
          <w:rFonts w:ascii="仿宋" w:eastAsia="仿宋" w:hAnsi="仿宋" w:hint="eastAsia"/>
          <w:sz w:val="32"/>
          <w:szCs w:val="32"/>
        </w:rPr>
        <w:t>分院交办的巴彦淖尔市生态环境局乌拉特前旗分局怠于履行污水处理工艺落后造成水环境污染监管职责案和集宁区教育局对学校安全教育监督工作怠于履职威胁铁路运输安全案，</w:t>
      </w:r>
      <w:r w:rsidR="00F16A1F">
        <w:rPr>
          <w:rFonts w:ascii="仿宋" w:eastAsia="仿宋" w:hAnsi="仿宋" w:hint="eastAsia"/>
          <w:sz w:val="32"/>
          <w:szCs w:val="32"/>
        </w:rPr>
        <w:t>现已结案</w:t>
      </w:r>
      <w:r w:rsidR="00813A5B">
        <w:rPr>
          <w:rFonts w:ascii="仿宋" w:eastAsia="仿宋" w:hAnsi="仿宋" w:hint="eastAsia"/>
          <w:sz w:val="32"/>
          <w:szCs w:val="32"/>
        </w:rPr>
        <w:t>。</w:t>
      </w:r>
    </w:p>
    <w:p w:rsidR="00813A5B" w:rsidRDefault="00813A5B" w:rsidP="00813A5B">
      <w:pPr>
        <w:spacing w:line="360" w:lineRule="auto"/>
        <w:ind w:firstLine="645"/>
        <w:rPr>
          <w:rFonts w:ascii="黑体" w:eastAsia="黑体" w:hAnsi="黑体" w:cs="黑体"/>
          <w:color w:val="000000"/>
          <w:sz w:val="32"/>
          <w:szCs w:val="32"/>
        </w:rPr>
      </w:pPr>
      <w:r>
        <w:rPr>
          <w:rFonts w:ascii="黑体" w:eastAsia="黑体" w:hAnsi="黑体" w:cs="黑体" w:hint="eastAsia"/>
          <w:color w:val="000000"/>
          <w:sz w:val="32"/>
          <w:szCs w:val="32"/>
        </w:rPr>
        <w:t>三、持续加强党的政治建设、队伍建设和基层基础建设，着力打造过硬检察队伍</w:t>
      </w:r>
    </w:p>
    <w:p w:rsidR="00813A5B" w:rsidRPr="004604BE" w:rsidRDefault="00813A5B" w:rsidP="00813A5B">
      <w:pPr>
        <w:pStyle w:val="a5"/>
        <w:numPr>
          <w:ilvl w:val="0"/>
          <w:numId w:val="2"/>
        </w:numPr>
        <w:spacing w:line="360" w:lineRule="auto"/>
        <w:ind w:firstLineChars="0"/>
        <w:rPr>
          <w:rFonts w:ascii="黑体" w:eastAsia="黑体" w:hAnsi="黑体" w:cs="黑体"/>
          <w:b/>
          <w:color w:val="000000"/>
          <w:sz w:val="32"/>
          <w:szCs w:val="32"/>
        </w:rPr>
      </w:pPr>
      <w:r w:rsidRPr="004604BE">
        <w:rPr>
          <w:rFonts w:ascii="仿宋" w:eastAsia="仿宋" w:hAnsi="仿宋" w:cs="楷体_GB2312" w:hint="eastAsia"/>
          <w:b/>
          <w:sz w:val="32"/>
          <w:szCs w:val="32"/>
        </w:rPr>
        <w:t>强化</w:t>
      </w:r>
      <w:r w:rsidRPr="00752DA9">
        <w:rPr>
          <w:rFonts w:ascii="仿宋" w:eastAsia="仿宋" w:hAnsi="仿宋" w:hint="eastAsia"/>
          <w:b/>
          <w:sz w:val="32"/>
          <w:szCs w:val="32"/>
        </w:rPr>
        <w:t>领导班子建设</w:t>
      </w:r>
      <w:r w:rsidRPr="004604BE">
        <w:rPr>
          <w:rFonts w:ascii="仿宋" w:eastAsia="仿宋" w:hAnsi="仿宋" w:cs="楷体_GB2312" w:hint="eastAsia"/>
          <w:b/>
          <w:sz w:val="32"/>
          <w:szCs w:val="32"/>
        </w:rPr>
        <w:t>，深抓政治</w:t>
      </w:r>
      <w:r>
        <w:rPr>
          <w:rFonts w:ascii="仿宋" w:eastAsia="仿宋" w:hAnsi="仿宋" w:cs="楷体_GB2312" w:hint="eastAsia"/>
          <w:b/>
          <w:sz w:val="32"/>
          <w:szCs w:val="32"/>
        </w:rPr>
        <w:t>理论</w:t>
      </w:r>
      <w:r w:rsidRPr="004604BE">
        <w:rPr>
          <w:rFonts w:ascii="仿宋" w:eastAsia="仿宋" w:hAnsi="仿宋" w:cs="楷体_GB2312" w:hint="eastAsia"/>
          <w:b/>
          <w:sz w:val="32"/>
          <w:szCs w:val="32"/>
        </w:rPr>
        <w:t>学习</w:t>
      </w:r>
    </w:p>
    <w:p w:rsidR="00813A5B" w:rsidRDefault="00813A5B" w:rsidP="00813A5B">
      <w:pPr>
        <w:spacing w:line="360" w:lineRule="auto"/>
        <w:ind w:firstLineChars="200" w:firstLine="640"/>
        <w:rPr>
          <w:rFonts w:ascii="仿宋" w:eastAsia="仿宋" w:hAnsi="仿宋" w:cs="仿宋_GB2312"/>
          <w:sz w:val="32"/>
          <w:szCs w:val="32"/>
        </w:rPr>
      </w:pPr>
      <w:r>
        <w:rPr>
          <w:rFonts w:ascii="仿宋" w:eastAsia="仿宋" w:hAnsi="仿宋" w:cs="楷体_GB2312" w:hint="eastAsia"/>
          <w:sz w:val="32"/>
          <w:szCs w:val="32"/>
        </w:rPr>
        <w:t>坚持</w:t>
      </w:r>
      <w:r w:rsidRPr="00F31CBD">
        <w:rPr>
          <w:rFonts w:ascii="仿宋" w:eastAsia="仿宋" w:hAnsi="仿宋" w:cs="楷体_GB2312" w:hint="eastAsia"/>
          <w:sz w:val="32"/>
          <w:szCs w:val="32"/>
        </w:rPr>
        <w:t>认真学习贯彻</w:t>
      </w:r>
      <w:r>
        <w:rPr>
          <w:rFonts w:ascii="仿宋" w:eastAsia="仿宋" w:hAnsi="仿宋" w:cs="楷体_GB2312" w:hint="eastAsia"/>
          <w:sz w:val="32"/>
          <w:szCs w:val="32"/>
        </w:rPr>
        <w:t>习近平新时代中国特色社会主义思想，</w:t>
      </w:r>
      <w:r w:rsidRPr="00F31CBD">
        <w:rPr>
          <w:rFonts w:ascii="仿宋" w:eastAsia="仿宋" w:hAnsi="仿宋" w:cs="楷体_GB2312" w:hint="eastAsia"/>
          <w:sz w:val="32"/>
          <w:szCs w:val="32"/>
        </w:rPr>
        <w:t>精心组织学习，</w:t>
      </w:r>
      <w:r>
        <w:rPr>
          <w:rFonts w:ascii="仿宋" w:eastAsia="仿宋" w:hAnsi="仿宋" w:cs="仿宋_GB2312" w:hint="eastAsia"/>
          <w:sz w:val="32"/>
          <w:szCs w:val="32"/>
        </w:rPr>
        <w:t>使全院干警</w:t>
      </w:r>
      <w:r w:rsidRPr="00F31CBD">
        <w:rPr>
          <w:rFonts w:ascii="仿宋" w:eastAsia="仿宋" w:hAnsi="仿宋" w:cs="仿宋_GB2312" w:hint="eastAsia"/>
          <w:sz w:val="32"/>
          <w:szCs w:val="32"/>
        </w:rPr>
        <w:t>进一步增强“四个意识”，坚定“四个自信”，坚决做到“两个维护”。</w:t>
      </w:r>
    </w:p>
    <w:p w:rsidR="00813A5B" w:rsidRPr="00F16A1F" w:rsidRDefault="00813A5B" w:rsidP="00813A5B">
      <w:pPr>
        <w:ind w:firstLineChars="200" w:firstLine="640"/>
        <w:rPr>
          <w:rFonts w:ascii="仿宋" w:eastAsia="仿宋" w:hAnsi="仿宋" w:cs="仿宋"/>
          <w:bCs/>
          <w:sz w:val="32"/>
          <w:szCs w:val="32"/>
        </w:rPr>
      </w:pPr>
      <w:r>
        <w:rPr>
          <w:rFonts w:ascii="仿宋" w:eastAsia="仿宋" w:hAnsi="仿宋" w:hint="eastAsia"/>
          <w:sz w:val="32"/>
          <w:szCs w:val="32"/>
        </w:rPr>
        <w:t>2020年，</w:t>
      </w:r>
      <w:r>
        <w:rPr>
          <w:rFonts w:ascii="仿宋" w:eastAsia="仿宋" w:hAnsi="仿宋" w:cs="Times New Roman" w:hint="eastAsia"/>
          <w:sz w:val="32"/>
          <w:szCs w:val="32"/>
        </w:rPr>
        <w:t>党组中心组共召开</w:t>
      </w:r>
      <w:r w:rsidRPr="00F31CBD">
        <w:rPr>
          <w:rFonts w:ascii="仿宋" w:eastAsia="仿宋" w:hAnsi="仿宋" w:cs="Times New Roman" w:hint="eastAsia"/>
          <w:sz w:val="32"/>
          <w:szCs w:val="32"/>
        </w:rPr>
        <w:t>学习会议</w:t>
      </w:r>
      <w:r w:rsidR="00AF4D31">
        <w:rPr>
          <w:rFonts w:ascii="仿宋" w:eastAsia="仿宋" w:hAnsi="仿宋" w:hint="eastAsia"/>
          <w:color w:val="000000"/>
          <w:sz w:val="32"/>
          <w:szCs w:val="32"/>
        </w:rPr>
        <w:t>12</w:t>
      </w:r>
      <w:r>
        <w:rPr>
          <w:rFonts w:ascii="仿宋" w:eastAsia="仿宋" w:hAnsi="仿宋" w:cs="Times New Roman" w:hint="eastAsia"/>
          <w:sz w:val="32"/>
          <w:szCs w:val="32"/>
        </w:rPr>
        <w:t>次，</w:t>
      </w:r>
      <w:r w:rsidRPr="00F31CBD">
        <w:rPr>
          <w:rFonts w:ascii="仿宋" w:eastAsia="仿宋" w:hAnsi="仿宋" w:cs="Times New Roman" w:hint="eastAsia"/>
          <w:sz w:val="32"/>
          <w:szCs w:val="32"/>
        </w:rPr>
        <w:t>党支部召</w:t>
      </w:r>
      <w:r w:rsidRPr="00F31CBD">
        <w:rPr>
          <w:rFonts w:ascii="仿宋" w:eastAsia="仿宋" w:hAnsi="仿宋" w:cs="Times New Roman" w:hint="eastAsia"/>
          <w:sz w:val="32"/>
          <w:szCs w:val="32"/>
        </w:rPr>
        <w:lastRenderedPageBreak/>
        <w:t>开</w:t>
      </w:r>
      <w:r>
        <w:rPr>
          <w:rFonts w:ascii="仿宋" w:eastAsia="仿宋" w:hAnsi="仿宋" w:cs="Times New Roman" w:hint="eastAsia"/>
          <w:sz w:val="32"/>
          <w:szCs w:val="32"/>
        </w:rPr>
        <w:t>支委会议</w:t>
      </w:r>
      <w:r w:rsidR="00AF4D31">
        <w:rPr>
          <w:rFonts w:ascii="仿宋" w:eastAsia="仿宋" w:hAnsi="仿宋" w:cs="Times New Roman" w:hint="eastAsia"/>
          <w:sz w:val="32"/>
          <w:szCs w:val="32"/>
        </w:rPr>
        <w:t>13</w:t>
      </w:r>
      <w:r>
        <w:rPr>
          <w:rFonts w:ascii="仿宋" w:eastAsia="仿宋" w:hAnsi="仿宋" w:cs="Times New Roman" w:hint="eastAsia"/>
          <w:sz w:val="32"/>
          <w:szCs w:val="32"/>
        </w:rPr>
        <w:t>次，全院进行集中学习</w:t>
      </w:r>
      <w:r w:rsidR="00F16A1F">
        <w:rPr>
          <w:rFonts w:ascii="仿宋" w:eastAsia="仿宋" w:hAnsi="仿宋" w:cs="Times New Roman" w:hint="eastAsia"/>
          <w:sz w:val="32"/>
          <w:szCs w:val="32"/>
        </w:rPr>
        <w:t>6</w:t>
      </w:r>
      <w:r>
        <w:rPr>
          <w:rFonts w:ascii="仿宋" w:eastAsia="仿宋" w:hAnsi="仿宋" w:cs="Times New Roman" w:hint="eastAsia"/>
          <w:sz w:val="32"/>
          <w:szCs w:val="32"/>
        </w:rPr>
        <w:t>次，</w:t>
      </w:r>
      <w:r w:rsidRPr="00F31CBD">
        <w:rPr>
          <w:rFonts w:ascii="仿宋" w:eastAsia="仿宋" w:hAnsi="仿宋" w:cs="Times New Roman" w:hint="eastAsia"/>
          <w:sz w:val="32"/>
          <w:szCs w:val="32"/>
        </w:rPr>
        <w:t>完成</w:t>
      </w:r>
      <w:r>
        <w:rPr>
          <w:rFonts w:ascii="仿宋" w:eastAsia="仿宋" w:hAnsi="仿宋" w:cs="仿宋" w:hint="eastAsia"/>
          <w:sz w:val="32"/>
          <w:szCs w:val="32"/>
        </w:rPr>
        <w:t>各类培训班次</w:t>
      </w:r>
      <w:r>
        <w:rPr>
          <w:rFonts w:ascii="仿宋" w:eastAsia="仿宋" w:hAnsi="仿宋" w:cs="仿宋" w:hint="eastAsia"/>
          <w:bCs/>
          <w:sz w:val="32"/>
          <w:szCs w:val="32"/>
        </w:rPr>
        <w:t>，共计</w:t>
      </w:r>
      <w:r w:rsidR="00AF4D31">
        <w:rPr>
          <w:rFonts w:ascii="仿宋" w:eastAsia="仿宋" w:hAnsi="仿宋" w:cs="仿宋" w:hint="eastAsia"/>
          <w:bCs/>
          <w:sz w:val="32"/>
          <w:szCs w:val="32"/>
        </w:rPr>
        <w:t>51</w:t>
      </w:r>
      <w:r>
        <w:rPr>
          <w:rFonts w:ascii="仿宋" w:eastAsia="仿宋" w:hAnsi="仿宋" w:cs="仿宋" w:hint="eastAsia"/>
          <w:bCs/>
          <w:sz w:val="32"/>
          <w:szCs w:val="32"/>
        </w:rPr>
        <w:t>期。今年我院还开设了“检察官讲堂”，目的是通过检察官上讲台的方式开展本院内部培训，加大教育培训力度，做到教育培训常态化，截止目前共开办</w:t>
      </w:r>
      <w:r w:rsidR="006A631F">
        <w:rPr>
          <w:rFonts w:ascii="仿宋" w:eastAsia="仿宋" w:hAnsi="仿宋" w:cs="仿宋" w:hint="eastAsia"/>
          <w:bCs/>
          <w:sz w:val="32"/>
          <w:szCs w:val="32"/>
        </w:rPr>
        <w:t>6</w:t>
      </w:r>
      <w:r>
        <w:rPr>
          <w:rFonts w:ascii="仿宋" w:eastAsia="仿宋" w:hAnsi="仿宋" w:cs="仿宋" w:hint="eastAsia"/>
          <w:bCs/>
          <w:sz w:val="32"/>
          <w:szCs w:val="32"/>
        </w:rPr>
        <w:t>期</w:t>
      </w:r>
      <w:r w:rsidR="00F16A1F">
        <w:rPr>
          <w:rFonts w:ascii="仿宋" w:eastAsia="仿宋" w:hAnsi="仿宋" w:cs="仿宋" w:hint="eastAsia"/>
          <w:bCs/>
          <w:sz w:val="32"/>
          <w:szCs w:val="32"/>
        </w:rPr>
        <w:t>，覆盖干警</w:t>
      </w:r>
      <w:r w:rsidR="006A631F">
        <w:rPr>
          <w:rFonts w:ascii="仿宋" w:eastAsia="仿宋" w:hAnsi="仿宋" w:cs="仿宋" w:hint="eastAsia"/>
          <w:bCs/>
          <w:sz w:val="32"/>
          <w:szCs w:val="32"/>
        </w:rPr>
        <w:t>170</w:t>
      </w:r>
      <w:r w:rsidR="008B2C8F">
        <w:rPr>
          <w:rFonts w:ascii="仿宋" w:eastAsia="仿宋" w:hAnsi="仿宋" w:cs="仿宋" w:hint="eastAsia"/>
          <w:bCs/>
          <w:sz w:val="32"/>
          <w:szCs w:val="32"/>
        </w:rPr>
        <w:t>余</w:t>
      </w:r>
      <w:r w:rsidR="00F16A1F">
        <w:rPr>
          <w:rFonts w:ascii="仿宋" w:eastAsia="仿宋" w:hAnsi="仿宋" w:cs="仿宋" w:hint="eastAsia"/>
          <w:bCs/>
          <w:sz w:val="32"/>
          <w:szCs w:val="32"/>
        </w:rPr>
        <w:t>人次</w:t>
      </w:r>
      <w:r w:rsidR="008B2C8F">
        <w:rPr>
          <w:rFonts w:ascii="仿宋" w:eastAsia="仿宋" w:hAnsi="仿宋" w:cs="仿宋" w:hint="eastAsia"/>
          <w:bCs/>
          <w:sz w:val="32"/>
          <w:szCs w:val="32"/>
        </w:rPr>
        <w:t>。</w:t>
      </w:r>
    </w:p>
    <w:p w:rsidR="00800331" w:rsidRDefault="00813A5B" w:rsidP="00800331">
      <w:pPr>
        <w:ind w:firstLineChars="200" w:firstLine="643"/>
        <w:rPr>
          <w:rFonts w:ascii="仿宋" w:eastAsia="仿宋" w:hAnsi="仿宋" w:cs="仿宋"/>
          <w:bCs/>
          <w:sz w:val="32"/>
          <w:szCs w:val="32"/>
        </w:rPr>
      </w:pPr>
      <w:r w:rsidRPr="00752DA9">
        <w:rPr>
          <w:rFonts w:ascii="仿宋" w:eastAsia="仿宋" w:hAnsi="仿宋" w:hint="eastAsia"/>
          <w:b/>
          <w:sz w:val="32"/>
          <w:szCs w:val="32"/>
        </w:rPr>
        <w:t>（二）</w:t>
      </w:r>
      <w:r>
        <w:rPr>
          <w:rFonts w:ascii="仿宋" w:eastAsia="仿宋" w:hAnsi="仿宋" w:hint="eastAsia"/>
          <w:b/>
          <w:sz w:val="32"/>
          <w:szCs w:val="32"/>
        </w:rPr>
        <w:t>强化队伍建设，</w:t>
      </w:r>
      <w:r w:rsidRPr="009E15ED">
        <w:rPr>
          <w:rFonts w:ascii="仿宋" w:eastAsia="仿宋" w:hAnsi="仿宋" w:hint="eastAsia"/>
          <w:b/>
          <w:sz w:val="32"/>
          <w:szCs w:val="32"/>
        </w:rPr>
        <w:t>努力打造过硬基层铁检队伍。</w:t>
      </w:r>
      <w:r>
        <w:rPr>
          <w:rFonts w:ascii="仿宋" w:eastAsia="仿宋" w:hAnsi="仿宋" w:cs="仿宋" w:hint="eastAsia"/>
          <w:bCs/>
          <w:sz w:val="32"/>
          <w:szCs w:val="32"/>
        </w:rPr>
        <w:t>按照《2020年度内蒙古自治区检察机关员额检察官遴选工作实施方案》的要求，积极完成我院符合遴选资格条件人员的相关材料上报工作。选人用人工作方面，按照自治区党委组织部通知要求，根据《干部选拔任用工作监督检查和责任追究办法》相关规定，汇总完成我院“一报告两评议”选人用人工作资料，共计1人23份；按期完成</w:t>
      </w:r>
      <w:r>
        <w:rPr>
          <w:rFonts w:ascii="仿宋" w:eastAsia="仿宋" w:hAnsi="仿宋" w:cs="仿宋" w:hint="eastAsia"/>
          <w:sz w:val="32"/>
          <w:szCs w:val="32"/>
        </w:rPr>
        <w:t>事业编技术岗位晋升工作并上报相关材料，共计1人</w:t>
      </w:r>
      <w:r w:rsidR="00800331">
        <w:rPr>
          <w:rFonts w:ascii="仿宋" w:eastAsia="仿宋" w:hAnsi="仿宋" w:cs="仿宋" w:hint="eastAsia"/>
          <w:sz w:val="32"/>
          <w:szCs w:val="32"/>
        </w:rPr>
        <w:t>42</w:t>
      </w:r>
      <w:r>
        <w:rPr>
          <w:rFonts w:ascii="仿宋" w:eastAsia="仿宋" w:hAnsi="仿宋" w:cs="仿宋" w:hint="eastAsia"/>
          <w:sz w:val="32"/>
          <w:szCs w:val="32"/>
        </w:rPr>
        <w:t>份。</w:t>
      </w:r>
      <w:r>
        <w:rPr>
          <w:rFonts w:ascii="仿宋" w:eastAsia="仿宋" w:hAnsi="仿宋" w:cs="仿宋" w:hint="eastAsia"/>
          <w:bCs/>
          <w:sz w:val="32"/>
          <w:szCs w:val="32"/>
        </w:rPr>
        <w:t>公务员年度考核工作方面，上报2019年度公务员年度考核后续相关材料，共计5份。</w:t>
      </w:r>
      <w:r w:rsidR="00800331">
        <w:rPr>
          <w:rFonts w:ascii="仿宋" w:eastAsia="仿宋" w:hAnsi="仿宋" w:cs="仿宋" w:hint="eastAsia"/>
          <w:bCs/>
          <w:sz w:val="32"/>
          <w:szCs w:val="32"/>
        </w:rPr>
        <w:t>业绩考评工作方面，制定《集宁铁路运输检察院考核工作办法》，</w:t>
      </w:r>
      <w:r w:rsidR="006A631F">
        <w:rPr>
          <w:rFonts w:ascii="仿宋" w:eastAsia="仿宋" w:hAnsi="仿宋" w:cs="仿宋" w:hint="eastAsia"/>
          <w:bCs/>
          <w:sz w:val="32"/>
          <w:szCs w:val="32"/>
        </w:rPr>
        <w:t>现已完成</w:t>
      </w:r>
      <w:r w:rsidR="00800331">
        <w:rPr>
          <w:rFonts w:ascii="仿宋" w:eastAsia="仿宋" w:hAnsi="仿宋" w:cs="仿宋" w:hint="eastAsia"/>
          <w:bCs/>
          <w:sz w:val="32"/>
          <w:szCs w:val="32"/>
        </w:rPr>
        <w:t>年度绩效考核和平时考核工作。离退工作方面，</w:t>
      </w:r>
      <w:r w:rsidR="00800331">
        <w:rPr>
          <w:rFonts w:ascii="仿宋" w:eastAsia="仿宋" w:hAnsi="仿宋" w:hint="eastAsia"/>
          <w:sz w:val="32"/>
          <w:szCs w:val="32"/>
        </w:rPr>
        <w:t>根据《内蒙古自治区检察机关检察官退出员额管理暂行办法》规定，</w:t>
      </w:r>
      <w:r w:rsidR="00800331">
        <w:rPr>
          <w:rFonts w:ascii="仿宋" w:eastAsia="仿宋" w:hAnsi="仿宋" w:cs="仿宋" w:hint="eastAsia"/>
          <w:bCs/>
          <w:sz w:val="32"/>
          <w:szCs w:val="32"/>
        </w:rPr>
        <w:t>完成并上报我院</w:t>
      </w:r>
      <w:r w:rsidR="00800331">
        <w:rPr>
          <w:rFonts w:ascii="仿宋" w:eastAsia="仿宋" w:hAnsi="仿宋" w:cs="仿宋" w:hint="eastAsia"/>
          <w:sz w:val="32"/>
          <w:szCs w:val="32"/>
        </w:rPr>
        <w:t>退休人员退休、退额、退检察员等相关材料，共计3人33份。</w:t>
      </w:r>
    </w:p>
    <w:p w:rsidR="00813A5B" w:rsidRPr="00440946" w:rsidRDefault="00813A5B" w:rsidP="00813A5B">
      <w:pPr>
        <w:spacing w:line="360" w:lineRule="auto"/>
        <w:ind w:firstLineChars="150" w:firstLine="482"/>
        <w:rPr>
          <w:rFonts w:ascii="仿宋" w:eastAsia="仿宋" w:hAnsi="仿宋" w:cs="Times New Roman"/>
          <w:sz w:val="32"/>
        </w:rPr>
      </w:pPr>
      <w:r>
        <w:rPr>
          <w:rFonts w:ascii="仿宋" w:eastAsia="仿宋" w:hAnsi="仿宋" w:cs="Times New Roman" w:hint="eastAsia"/>
          <w:b/>
          <w:bCs/>
          <w:sz w:val="32"/>
          <w:szCs w:val="32"/>
        </w:rPr>
        <w:t>（三）坚持全面从严治检，严守政治纪律规矩</w:t>
      </w:r>
    </w:p>
    <w:p w:rsidR="00813A5B" w:rsidRDefault="00813A5B" w:rsidP="00813A5B">
      <w:pPr>
        <w:autoSpaceDN w:val="0"/>
        <w:spacing w:line="360" w:lineRule="auto"/>
        <w:ind w:firstLine="645"/>
        <w:rPr>
          <w:rFonts w:ascii="仿宋" w:eastAsia="仿宋" w:hAnsi="仿宋"/>
          <w:sz w:val="32"/>
          <w:szCs w:val="32"/>
        </w:rPr>
      </w:pPr>
      <w:r w:rsidRPr="008B2C8F">
        <w:rPr>
          <w:rFonts w:ascii="仿宋" w:eastAsia="仿宋" w:hAnsi="仿宋" w:cs="仿宋" w:hint="eastAsia"/>
          <w:sz w:val="32"/>
          <w:szCs w:val="32"/>
        </w:rPr>
        <w:t>1.深入开展“严整改、促提升、树形象”纪律作风教育整</w:t>
      </w:r>
      <w:r w:rsidR="006A631F" w:rsidRPr="008B2C8F">
        <w:rPr>
          <w:rFonts w:ascii="仿宋" w:eastAsia="仿宋" w:hAnsi="仿宋" w:cs="仿宋" w:hint="eastAsia"/>
          <w:sz w:val="32"/>
          <w:szCs w:val="32"/>
        </w:rPr>
        <w:t>顿</w:t>
      </w:r>
      <w:r w:rsidRPr="008B2C8F">
        <w:rPr>
          <w:rFonts w:ascii="仿宋" w:eastAsia="仿宋" w:hAnsi="仿宋" w:cs="仿宋" w:hint="eastAsia"/>
          <w:sz w:val="32"/>
          <w:szCs w:val="32"/>
        </w:rPr>
        <w:t>活动</w:t>
      </w:r>
      <w:r w:rsidR="00800331" w:rsidRPr="008B2C8F">
        <w:rPr>
          <w:rFonts w:ascii="仿宋" w:eastAsia="仿宋" w:hAnsi="仿宋" w:cs="仿宋" w:hint="eastAsia"/>
          <w:sz w:val="32"/>
          <w:szCs w:val="32"/>
        </w:rPr>
        <w:t>及“以案促改”工作</w:t>
      </w:r>
      <w:r w:rsidRPr="008B2C8F">
        <w:rPr>
          <w:rFonts w:ascii="仿宋" w:eastAsia="仿宋" w:hAnsi="仿宋" w:cs="仿宋" w:hint="eastAsia"/>
          <w:sz w:val="32"/>
          <w:szCs w:val="32"/>
        </w:rPr>
        <w:t>，营造风清气正政治生态。</w:t>
      </w:r>
      <w:r>
        <w:rPr>
          <w:rFonts w:ascii="仿宋" w:eastAsia="仿宋" w:hAnsi="仿宋" w:hint="eastAsia"/>
          <w:sz w:val="32"/>
          <w:szCs w:val="32"/>
        </w:rPr>
        <w:t>6</w:t>
      </w:r>
      <w:r>
        <w:rPr>
          <w:rFonts w:ascii="仿宋" w:eastAsia="仿宋" w:hAnsi="仿宋" w:hint="eastAsia"/>
          <w:sz w:val="32"/>
          <w:szCs w:val="32"/>
        </w:rPr>
        <w:lastRenderedPageBreak/>
        <w:t>月15日，我院召开</w:t>
      </w:r>
      <w:r w:rsidRPr="003E4F0A">
        <w:rPr>
          <w:rFonts w:ascii="仿宋" w:eastAsia="仿宋" w:hAnsi="仿宋" w:hint="eastAsia"/>
          <w:sz w:val="32"/>
          <w:szCs w:val="32"/>
        </w:rPr>
        <w:t>“严整改、促提升、树形象”纪律作风教育整顿</w:t>
      </w:r>
      <w:r w:rsidR="00800331">
        <w:rPr>
          <w:rFonts w:ascii="仿宋" w:eastAsia="仿宋" w:hAnsi="仿宋" w:hint="eastAsia"/>
          <w:sz w:val="32"/>
          <w:szCs w:val="32"/>
        </w:rPr>
        <w:t>工作动员部署大会，9月召开“以案促改工作”动员大会，</w:t>
      </w:r>
      <w:r>
        <w:rPr>
          <w:rFonts w:ascii="仿宋" w:eastAsia="仿宋" w:hAnsi="仿宋" w:hint="eastAsia"/>
          <w:sz w:val="32"/>
          <w:szCs w:val="32"/>
        </w:rPr>
        <w:t>通过方案部署、集中学习、自查自纠、把开展</w:t>
      </w:r>
      <w:r w:rsidR="00800331">
        <w:rPr>
          <w:rFonts w:ascii="仿宋" w:eastAsia="仿宋" w:hAnsi="仿宋" w:hint="eastAsia"/>
          <w:sz w:val="32"/>
          <w:szCs w:val="32"/>
        </w:rPr>
        <w:t>教育</w:t>
      </w:r>
      <w:r>
        <w:rPr>
          <w:rFonts w:ascii="仿宋" w:eastAsia="仿宋" w:hAnsi="仿宋" w:hint="eastAsia"/>
          <w:sz w:val="32"/>
          <w:szCs w:val="32"/>
        </w:rPr>
        <w:t>整顿建设和</w:t>
      </w:r>
      <w:r w:rsidR="00800331">
        <w:rPr>
          <w:rFonts w:ascii="仿宋" w:eastAsia="仿宋" w:hAnsi="仿宋" w:hint="eastAsia"/>
          <w:sz w:val="32"/>
          <w:szCs w:val="32"/>
        </w:rPr>
        <w:t>以案促改</w:t>
      </w:r>
      <w:r w:rsidRPr="00716D33">
        <w:rPr>
          <w:rFonts w:ascii="仿宋" w:eastAsia="仿宋" w:hAnsi="仿宋" w:hint="eastAsia"/>
          <w:sz w:val="32"/>
          <w:szCs w:val="32"/>
        </w:rPr>
        <w:t>工作紧密结合起来，</w:t>
      </w:r>
      <w:r>
        <w:rPr>
          <w:rFonts w:ascii="仿宋" w:eastAsia="仿宋" w:hAnsi="仿宋" w:hint="eastAsia"/>
          <w:sz w:val="32"/>
          <w:szCs w:val="32"/>
        </w:rPr>
        <w:t>坚持</w:t>
      </w:r>
      <w:r w:rsidRPr="00716D33">
        <w:rPr>
          <w:rFonts w:ascii="仿宋" w:eastAsia="仿宋" w:hAnsi="仿宋" w:hint="eastAsia"/>
          <w:sz w:val="32"/>
          <w:szCs w:val="32"/>
        </w:rPr>
        <w:t>做到开展整顿建设与日常工作有机融合、相互促进，确保统筹谋划，精心安排，</w:t>
      </w:r>
      <w:r w:rsidR="00800331">
        <w:rPr>
          <w:rFonts w:ascii="仿宋" w:eastAsia="仿宋" w:hAnsi="仿宋" w:hint="eastAsia"/>
          <w:sz w:val="32"/>
          <w:szCs w:val="32"/>
        </w:rPr>
        <w:t>协调推进，共上报各类总结报告9份。</w:t>
      </w:r>
    </w:p>
    <w:p w:rsidR="00813A5B" w:rsidRPr="008B2C8F" w:rsidRDefault="00813A5B" w:rsidP="00813A5B">
      <w:pPr>
        <w:autoSpaceDN w:val="0"/>
        <w:spacing w:line="360" w:lineRule="auto"/>
        <w:ind w:firstLine="645"/>
        <w:rPr>
          <w:rFonts w:ascii="仿宋" w:eastAsia="仿宋" w:hAnsi="仿宋"/>
          <w:sz w:val="32"/>
          <w:szCs w:val="32"/>
        </w:rPr>
      </w:pPr>
      <w:r w:rsidRPr="008B2C8F">
        <w:rPr>
          <w:rFonts w:ascii="仿宋" w:eastAsia="仿宋" w:hAnsi="仿宋" w:hint="eastAsia"/>
          <w:sz w:val="32"/>
          <w:szCs w:val="32"/>
        </w:rPr>
        <w:t>2. 认真落实党风廉政主体责任，切实履行“一岗双责”</w:t>
      </w:r>
      <w:r w:rsidR="008B2C8F">
        <w:rPr>
          <w:rFonts w:ascii="仿宋" w:eastAsia="仿宋" w:hAnsi="仿宋" w:hint="eastAsia"/>
          <w:sz w:val="32"/>
          <w:szCs w:val="32"/>
        </w:rPr>
        <w:t>。</w:t>
      </w:r>
    </w:p>
    <w:p w:rsidR="00813A5B" w:rsidRPr="006C347E" w:rsidRDefault="00813A5B" w:rsidP="00813A5B">
      <w:pPr>
        <w:ind w:rightChars="-44" w:right="-92" w:firstLineChars="200" w:firstLine="640"/>
        <w:rPr>
          <w:rFonts w:ascii="仿宋" w:eastAsia="仿宋" w:hAnsi="仿宋" w:cs="仿宋"/>
          <w:sz w:val="32"/>
          <w:szCs w:val="32"/>
        </w:rPr>
      </w:pPr>
      <w:r>
        <w:rPr>
          <w:rFonts w:ascii="仿宋" w:eastAsia="仿宋" w:hAnsi="仿宋" w:hint="eastAsia"/>
          <w:color w:val="000000"/>
          <w:sz w:val="32"/>
          <w:szCs w:val="32"/>
        </w:rPr>
        <w:t>深抓党风廉政建设工作不放松，按照上级要求，我院于年初及时召开党组会议专题研究部署全年党风廉政建设工作，迅速推动责任落实。</w:t>
      </w:r>
      <w:r w:rsidRPr="006C347E">
        <w:rPr>
          <w:rFonts w:ascii="仿宋" w:eastAsia="仿宋" w:hAnsi="仿宋" w:hint="eastAsia"/>
          <w:b/>
          <w:color w:val="000000"/>
          <w:sz w:val="32"/>
          <w:szCs w:val="32"/>
        </w:rPr>
        <w:t>一是</w:t>
      </w:r>
      <w:r>
        <w:rPr>
          <w:rFonts w:ascii="仿宋" w:eastAsia="仿宋" w:hAnsi="仿宋" w:cs="仿宋" w:hint="eastAsia"/>
          <w:sz w:val="32"/>
          <w:szCs w:val="32"/>
        </w:rPr>
        <w:t>年初对2019年度环节干部的主体责任履职情况进行了评议考核，并填写了履职记录，增强了各部门负责人抓好党风廉政建设的责任心，进一步健全和完善了党风廉政建设工作责任机制。</w:t>
      </w:r>
      <w:r>
        <w:rPr>
          <w:rFonts w:ascii="仿宋" w:eastAsia="仿宋" w:hAnsi="仿宋" w:cs="仿宋" w:hint="eastAsia"/>
          <w:b/>
          <w:bCs/>
          <w:sz w:val="32"/>
          <w:szCs w:val="32"/>
        </w:rPr>
        <w:t>二是</w:t>
      </w:r>
      <w:r>
        <w:rPr>
          <w:rFonts w:ascii="仿宋" w:eastAsia="仿宋" w:hAnsi="仿宋" w:cs="仿宋" w:hint="eastAsia"/>
          <w:sz w:val="32"/>
          <w:szCs w:val="32"/>
        </w:rPr>
        <w:t>强化廉政谈话制度，对2名干警进行了任职谈话，对4名干警进行了提醒谈话，进一步推动了责任制落实。</w:t>
      </w:r>
      <w:r>
        <w:rPr>
          <w:rFonts w:ascii="仿宋" w:eastAsia="仿宋" w:hAnsi="仿宋" w:cs="仿宋" w:hint="eastAsia"/>
          <w:b/>
          <w:bCs/>
          <w:sz w:val="32"/>
          <w:szCs w:val="32"/>
        </w:rPr>
        <w:t>三是</w:t>
      </w:r>
      <w:r>
        <w:rPr>
          <w:rFonts w:ascii="仿宋" w:eastAsia="仿宋" w:hAnsi="仿宋" w:cs="仿宋" w:hint="eastAsia"/>
          <w:sz w:val="32"/>
          <w:szCs w:val="32"/>
        </w:rPr>
        <w:t>开展了述职述廉工作，通过述职述廉及责任制考核促使全体干警找出了不足，总结了经验</w:t>
      </w:r>
      <w:r w:rsidR="006A631F">
        <w:rPr>
          <w:rFonts w:ascii="仿宋" w:eastAsia="仿宋" w:hAnsi="仿宋" w:cs="仿宋" w:hint="eastAsia"/>
          <w:b/>
          <w:bCs/>
          <w:sz w:val="32"/>
          <w:szCs w:val="32"/>
        </w:rPr>
        <w:t>。四</w:t>
      </w:r>
      <w:r>
        <w:rPr>
          <w:rFonts w:ascii="仿宋" w:eastAsia="仿宋" w:hAnsi="仿宋" w:cs="仿宋" w:hint="eastAsia"/>
          <w:b/>
          <w:bCs/>
          <w:sz w:val="32"/>
          <w:szCs w:val="32"/>
        </w:rPr>
        <w:t>是</w:t>
      </w:r>
      <w:r>
        <w:rPr>
          <w:rFonts w:ascii="仿宋" w:eastAsia="仿宋" w:hAnsi="仿宋" w:cs="仿宋" w:hint="eastAsia"/>
          <w:sz w:val="32"/>
          <w:szCs w:val="32"/>
        </w:rPr>
        <w:t>召开了2020年党风廉政建设暨意识形态工作会议，并组织全院干警逐层续签了党风廉政责任状,进一步强化党风廉政建设责任制。</w:t>
      </w:r>
      <w:r>
        <w:rPr>
          <w:rFonts w:ascii="仿宋" w:eastAsia="仿宋" w:hAnsi="仿宋" w:cs="仿宋" w:hint="eastAsia"/>
          <w:b/>
          <w:bCs/>
          <w:sz w:val="32"/>
          <w:szCs w:val="32"/>
        </w:rPr>
        <w:t>五是</w:t>
      </w:r>
      <w:r>
        <w:rPr>
          <w:rFonts w:ascii="仿宋" w:eastAsia="仿宋" w:hAnsi="仿宋" w:cs="仿宋" w:hint="eastAsia"/>
          <w:sz w:val="32"/>
          <w:szCs w:val="32"/>
        </w:rPr>
        <w:t>联合辖区内多家单位共同开展党风廉政建设活动，通过参观我院党员教育中心，重温入党誓词等形式，强化了干警们的廉政意识。</w:t>
      </w:r>
      <w:r w:rsidR="00800331">
        <w:rPr>
          <w:rFonts w:ascii="仿宋" w:eastAsia="仿宋" w:hAnsi="仿宋" w:cs="仿宋" w:hint="eastAsia"/>
          <w:sz w:val="32"/>
          <w:szCs w:val="32"/>
        </w:rPr>
        <w:t>此外，</w:t>
      </w:r>
      <w:r w:rsidRPr="00031692">
        <w:rPr>
          <w:rFonts w:ascii="仿宋" w:eastAsia="仿宋" w:hAnsi="仿宋" w:hint="eastAsia"/>
          <w:color w:val="000000"/>
          <w:sz w:val="32"/>
          <w:szCs w:val="32"/>
        </w:rPr>
        <w:t>党</w:t>
      </w:r>
      <w:r>
        <w:rPr>
          <w:rFonts w:ascii="仿宋" w:eastAsia="仿宋" w:hAnsi="仿宋" w:hint="eastAsia"/>
          <w:color w:val="000000"/>
          <w:sz w:val="32"/>
          <w:szCs w:val="32"/>
        </w:rPr>
        <w:t>组书记与</w:t>
      </w:r>
      <w:r w:rsidRPr="00031692">
        <w:rPr>
          <w:rFonts w:ascii="仿宋" w:eastAsia="仿宋" w:hAnsi="仿宋" w:hint="eastAsia"/>
          <w:color w:val="000000"/>
          <w:sz w:val="32"/>
          <w:szCs w:val="32"/>
        </w:rPr>
        <w:t>班子成员</w:t>
      </w:r>
      <w:r w:rsidR="00800331">
        <w:rPr>
          <w:rFonts w:ascii="仿宋" w:eastAsia="仿宋" w:hAnsi="仿宋" w:hint="eastAsia"/>
          <w:color w:val="000000"/>
          <w:sz w:val="32"/>
          <w:szCs w:val="32"/>
        </w:rPr>
        <w:t>、班子成员</w:t>
      </w:r>
      <w:r>
        <w:rPr>
          <w:rFonts w:ascii="仿宋" w:eastAsia="仿宋" w:hAnsi="仿宋" w:hint="eastAsia"/>
          <w:color w:val="000000"/>
          <w:sz w:val="32"/>
          <w:szCs w:val="32"/>
        </w:rPr>
        <w:t>与分管部门负责人分别签订了2020年党风廉政建</w:t>
      </w:r>
      <w:r>
        <w:rPr>
          <w:rFonts w:ascii="仿宋" w:eastAsia="仿宋" w:hAnsi="仿宋" w:hint="eastAsia"/>
          <w:color w:val="000000"/>
          <w:sz w:val="32"/>
          <w:szCs w:val="32"/>
        </w:rPr>
        <w:lastRenderedPageBreak/>
        <w:t>设责任书，</w:t>
      </w:r>
      <w:r w:rsidRPr="00B9776D">
        <w:rPr>
          <w:rFonts w:ascii="仿宋" w:eastAsia="仿宋" w:hAnsi="仿宋" w:hint="eastAsia"/>
          <w:color w:val="000000"/>
          <w:sz w:val="32"/>
          <w:szCs w:val="32"/>
        </w:rPr>
        <w:t>全</w:t>
      </w:r>
      <w:r>
        <w:rPr>
          <w:rFonts w:ascii="仿宋" w:eastAsia="仿宋" w:hAnsi="仿宋" w:hint="eastAsia"/>
          <w:color w:val="000000"/>
          <w:sz w:val="32"/>
          <w:szCs w:val="32"/>
        </w:rPr>
        <w:t>院</w:t>
      </w:r>
      <w:r w:rsidRPr="00B9776D">
        <w:rPr>
          <w:rFonts w:ascii="仿宋" w:eastAsia="仿宋" w:hAnsi="仿宋" w:hint="eastAsia"/>
          <w:color w:val="000000"/>
          <w:sz w:val="32"/>
          <w:szCs w:val="32"/>
        </w:rPr>
        <w:t>科</w:t>
      </w:r>
      <w:r>
        <w:rPr>
          <w:rFonts w:ascii="仿宋" w:eastAsia="仿宋" w:hAnsi="仿宋" w:hint="eastAsia"/>
          <w:color w:val="000000"/>
          <w:sz w:val="32"/>
          <w:szCs w:val="32"/>
        </w:rPr>
        <w:t>员级</w:t>
      </w:r>
      <w:r w:rsidRPr="00B9776D">
        <w:rPr>
          <w:rFonts w:ascii="仿宋" w:eastAsia="仿宋" w:hAnsi="仿宋" w:hint="eastAsia"/>
          <w:color w:val="000000"/>
          <w:sz w:val="32"/>
          <w:szCs w:val="32"/>
        </w:rPr>
        <w:t>以上干部签订了廉政承诺书</w:t>
      </w:r>
      <w:r>
        <w:rPr>
          <w:rFonts w:ascii="仿宋" w:eastAsia="仿宋" w:hAnsi="仿宋" w:hint="eastAsia"/>
          <w:color w:val="000000"/>
          <w:sz w:val="32"/>
          <w:szCs w:val="32"/>
        </w:rPr>
        <w:t>，通过</w:t>
      </w:r>
      <w:r w:rsidR="00800331">
        <w:rPr>
          <w:rFonts w:ascii="仿宋" w:eastAsia="仿宋" w:hAnsi="仿宋" w:hint="eastAsia"/>
          <w:color w:val="000000"/>
          <w:sz w:val="32"/>
          <w:szCs w:val="32"/>
        </w:rPr>
        <w:t>此种方式</w:t>
      </w:r>
      <w:r>
        <w:rPr>
          <w:rFonts w:ascii="仿宋" w:eastAsia="仿宋" w:hAnsi="仿宋" w:hint="eastAsia"/>
          <w:color w:val="000000"/>
          <w:sz w:val="32"/>
          <w:szCs w:val="32"/>
        </w:rPr>
        <w:t>不断强化干警廉政意识和拒腐防变能力。</w:t>
      </w:r>
    </w:p>
    <w:p w:rsidR="00813A5B" w:rsidRPr="006857BC" w:rsidRDefault="00813A5B" w:rsidP="00813A5B">
      <w:pPr>
        <w:autoSpaceDN w:val="0"/>
        <w:spacing w:line="360" w:lineRule="auto"/>
        <w:ind w:firstLineChars="200" w:firstLine="643"/>
        <w:rPr>
          <w:rFonts w:ascii="仿宋" w:eastAsia="仿宋" w:hAnsi="仿宋" w:cs="Times New Roman"/>
          <w:b/>
          <w:bCs/>
          <w:sz w:val="32"/>
          <w:szCs w:val="32"/>
        </w:rPr>
      </w:pPr>
      <w:r>
        <w:rPr>
          <w:rFonts w:ascii="仿宋" w:eastAsia="仿宋" w:hAnsi="仿宋" w:cs="Times New Roman" w:hint="eastAsia"/>
          <w:b/>
          <w:bCs/>
          <w:sz w:val="32"/>
          <w:szCs w:val="32"/>
        </w:rPr>
        <w:t>（四）坚持规范化管理，</w:t>
      </w:r>
      <w:r w:rsidRPr="006857BC">
        <w:rPr>
          <w:rFonts w:ascii="仿宋" w:eastAsia="仿宋" w:hAnsi="仿宋" w:cs="Times New Roman" w:hint="eastAsia"/>
          <w:b/>
          <w:bCs/>
          <w:sz w:val="32"/>
          <w:szCs w:val="32"/>
        </w:rPr>
        <w:t>强化监督执纪问责</w:t>
      </w:r>
    </w:p>
    <w:p w:rsidR="00813A5B" w:rsidRPr="00E451F9" w:rsidRDefault="00813A5B" w:rsidP="00813A5B">
      <w:pPr>
        <w:ind w:rightChars="-44" w:right="-92" w:firstLineChars="200" w:firstLine="643"/>
        <w:rPr>
          <w:rFonts w:ascii="仿宋" w:eastAsia="仿宋" w:hAnsi="仿宋" w:cs="仿宋"/>
          <w:color w:val="222222"/>
          <w:sz w:val="32"/>
          <w:szCs w:val="32"/>
          <w:shd w:val="clear" w:color="auto" w:fill="FFFFFF"/>
        </w:rPr>
      </w:pPr>
      <w:r w:rsidRPr="00E451F9">
        <w:rPr>
          <w:rFonts w:ascii="仿宋" w:eastAsia="仿宋" w:hAnsi="仿宋" w:hint="eastAsia"/>
          <w:b/>
          <w:color w:val="000000"/>
          <w:sz w:val="32"/>
          <w:szCs w:val="32"/>
        </w:rPr>
        <w:t>一是</w:t>
      </w:r>
      <w:r w:rsidRPr="00FF6CBD">
        <w:rPr>
          <w:rFonts w:ascii="仿宋" w:eastAsia="仿宋" w:hAnsi="仿宋" w:hint="eastAsia"/>
          <w:color w:val="000000"/>
          <w:sz w:val="32"/>
          <w:szCs w:val="32"/>
        </w:rPr>
        <w:t>严格执行《</w:t>
      </w:r>
      <w:r>
        <w:rPr>
          <w:rFonts w:ascii="仿宋" w:eastAsia="仿宋" w:hAnsi="仿宋" w:hint="eastAsia"/>
          <w:color w:val="000000"/>
          <w:sz w:val="32"/>
          <w:szCs w:val="32"/>
        </w:rPr>
        <w:t>集宁铁检院干警请销假制度》，建立请销假、办公办案</w:t>
      </w:r>
      <w:r w:rsidRPr="00FF6CBD">
        <w:rPr>
          <w:rFonts w:ascii="仿宋" w:eastAsia="仿宋" w:hAnsi="仿宋" w:hint="eastAsia"/>
          <w:color w:val="000000"/>
          <w:sz w:val="32"/>
          <w:szCs w:val="32"/>
        </w:rPr>
        <w:t>外出登记备案</w:t>
      </w:r>
      <w:r>
        <w:rPr>
          <w:rFonts w:ascii="仿宋" w:eastAsia="仿宋" w:hAnsi="仿宋" w:hint="eastAsia"/>
          <w:color w:val="000000"/>
          <w:sz w:val="32"/>
          <w:szCs w:val="32"/>
        </w:rPr>
        <w:t>台账</w:t>
      </w:r>
      <w:r w:rsidRPr="00FF6CBD">
        <w:rPr>
          <w:rFonts w:ascii="仿宋" w:eastAsia="仿宋" w:hAnsi="仿宋" w:hint="eastAsia"/>
          <w:color w:val="000000"/>
          <w:sz w:val="32"/>
          <w:szCs w:val="32"/>
        </w:rPr>
        <w:t>，严</w:t>
      </w:r>
      <w:r>
        <w:rPr>
          <w:rFonts w:ascii="仿宋" w:eastAsia="仿宋" w:hAnsi="仿宋" w:hint="eastAsia"/>
          <w:color w:val="000000"/>
          <w:sz w:val="32"/>
          <w:szCs w:val="32"/>
        </w:rPr>
        <w:t>把考勤关</w:t>
      </w:r>
      <w:r w:rsidRPr="00FF6CBD">
        <w:rPr>
          <w:rFonts w:ascii="仿宋" w:eastAsia="仿宋" w:hAnsi="仿宋" w:hint="eastAsia"/>
          <w:color w:val="000000"/>
          <w:sz w:val="32"/>
          <w:szCs w:val="32"/>
        </w:rPr>
        <w:t>，对不按要求执行的</w:t>
      </w:r>
      <w:r>
        <w:rPr>
          <w:rFonts w:ascii="仿宋" w:eastAsia="仿宋" w:hAnsi="仿宋" w:hint="eastAsia"/>
          <w:color w:val="000000"/>
          <w:sz w:val="32"/>
          <w:szCs w:val="32"/>
        </w:rPr>
        <w:t>，依照规定</w:t>
      </w:r>
      <w:r w:rsidRPr="00FF6CBD">
        <w:rPr>
          <w:rFonts w:ascii="仿宋" w:eastAsia="仿宋" w:hAnsi="仿宋" w:hint="eastAsia"/>
          <w:color w:val="000000"/>
          <w:sz w:val="32"/>
          <w:szCs w:val="32"/>
        </w:rPr>
        <w:t>做出严肃处理。</w:t>
      </w:r>
      <w:r>
        <w:rPr>
          <w:rFonts w:ascii="仿宋" w:eastAsia="仿宋" w:hAnsi="仿宋" w:cs="仿宋" w:hint="eastAsia"/>
          <w:b/>
          <w:bCs/>
          <w:sz w:val="32"/>
          <w:szCs w:val="32"/>
        </w:rPr>
        <w:t>二是</w:t>
      </w:r>
      <w:r>
        <w:rPr>
          <w:rFonts w:ascii="仿宋" w:eastAsia="仿宋" w:hAnsi="仿宋" w:cs="仿宋" w:hint="eastAsia"/>
          <w:sz w:val="32"/>
          <w:szCs w:val="32"/>
        </w:rPr>
        <w:t>确定公务用车使用范围，严禁公车私用，严格公务用车填写派车单制度，公车必须由专职司机驾驶</w:t>
      </w:r>
      <w:r w:rsidR="00800331">
        <w:rPr>
          <w:rFonts w:ascii="仿宋" w:eastAsia="仿宋" w:hAnsi="仿宋" w:cs="仿宋" w:hint="eastAsia"/>
          <w:sz w:val="32"/>
          <w:szCs w:val="32"/>
        </w:rPr>
        <w:t>。</w:t>
      </w:r>
      <w:r w:rsidR="006A631F">
        <w:rPr>
          <w:rFonts w:ascii="仿宋" w:eastAsia="仿宋" w:hAnsi="仿宋" w:cs="仿宋" w:hint="eastAsia"/>
          <w:sz w:val="32"/>
          <w:szCs w:val="32"/>
        </w:rPr>
        <w:t>2020年，</w:t>
      </w:r>
      <w:r>
        <w:rPr>
          <w:rFonts w:ascii="仿宋" w:eastAsia="仿宋" w:hAnsi="仿宋" w:cs="仿宋" w:hint="eastAsia"/>
          <w:sz w:val="32"/>
          <w:szCs w:val="32"/>
        </w:rPr>
        <w:t>纪检部门对公车使用</w:t>
      </w:r>
      <w:r w:rsidR="006A631F">
        <w:rPr>
          <w:rFonts w:ascii="仿宋" w:eastAsia="仿宋" w:hAnsi="仿宋" w:cs="仿宋" w:hint="eastAsia"/>
          <w:sz w:val="32"/>
          <w:szCs w:val="32"/>
        </w:rPr>
        <w:t>督察</w:t>
      </w:r>
      <w:r w:rsidR="00800331">
        <w:rPr>
          <w:rFonts w:ascii="仿宋" w:eastAsia="仿宋" w:hAnsi="仿宋" w:cs="仿宋" w:hint="eastAsia"/>
          <w:sz w:val="32"/>
          <w:szCs w:val="32"/>
        </w:rPr>
        <w:t>10</w:t>
      </w:r>
      <w:r>
        <w:rPr>
          <w:rFonts w:ascii="仿宋" w:eastAsia="仿宋" w:hAnsi="仿宋" w:cs="仿宋" w:hint="eastAsia"/>
          <w:sz w:val="32"/>
          <w:szCs w:val="32"/>
        </w:rPr>
        <w:t>次</w:t>
      </w:r>
      <w:r w:rsidR="006A631F">
        <w:rPr>
          <w:rFonts w:ascii="仿宋" w:eastAsia="仿宋" w:hAnsi="仿宋" w:cs="仿宋" w:hint="eastAsia"/>
          <w:sz w:val="32"/>
          <w:szCs w:val="32"/>
        </w:rPr>
        <w:t>，</w:t>
      </w:r>
      <w:r>
        <w:rPr>
          <w:rFonts w:ascii="仿宋" w:eastAsia="仿宋" w:hAnsi="仿宋" w:cs="仿宋" w:hint="eastAsia"/>
          <w:sz w:val="32"/>
          <w:szCs w:val="32"/>
        </w:rPr>
        <w:t>未发现违反规定情况。</w:t>
      </w:r>
      <w:r>
        <w:rPr>
          <w:rFonts w:ascii="仿宋" w:eastAsia="仿宋" w:hAnsi="仿宋" w:cs="仿宋" w:hint="eastAsia"/>
          <w:b/>
          <w:bCs/>
          <w:sz w:val="32"/>
          <w:szCs w:val="32"/>
        </w:rPr>
        <w:t>三是</w:t>
      </w:r>
      <w:r>
        <w:rPr>
          <w:rFonts w:ascii="仿宋" w:eastAsia="仿宋" w:hAnsi="仿宋" w:cs="仿宋" w:hint="eastAsia"/>
          <w:color w:val="222222"/>
          <w:sz w:val="32"/>
          <w:szCs w:val="32"/>
          <w:shd w:val="clear" w:color="auto" w:fill="FFFFFF"/>
        </w:rPr>
        <w:t>落实检务督察和纪律作风专项检查，加强作风建设。对会风会纪、检容风纪、中午喝酒、上下班劳动纪律等进行明察暗访和检务督察，督察“禁酒令”</w:t>
      </w:r>
      <w:r w:rsidR="00FA2F49">
        <w:rPr>
          <w:rFonts w:ascii="仿宋" w:eastAsia="仿宋" w:hAnsi="仿宋" w:cs="仿宋" w:hint="eastAsia"/>
          <w:color w:val="222222"/>
          <w:sz w:val="32"/>
          <w:szCs w:val="32"/>
          <w:shd w:val="clear" w:color="auto" w:fill="FFFFFF"/>
        </w:rPr>
        <w:t>1</w:t>
      </w:r>
      <w:r w:rsidR="006A631F">
        <w:rPr>
          <w:rFonts w:ascii="仿宋" w:eastAsia="仿宋" w:hAnsi="仿宋" w:cs="仿宋" w:hint="eastAsia"/>
          <w:color w:val="222222"/>
          <w:sz w:val="32"/>
          <w:szCs w:val="32"/>
          <w:shd w:val="clear" w:color="auto" w:fill="FFFFFF"/>
        </w:rPr>
        <w:t>2</w:t>
      </w:r>
      <w:r>
        <w:rPr>
          <w:rFonts w:ascii="仿宋" w:eastAsia="仿宋" w:hAnsi="仿宋" w:cs="仿宋" w:hint="eastAsia"/>
          <w:color w:val="222222"/>
          <w:sz w:val="32"/>
          <w:szCs w:val="32"/>
          <w:shd w:val="clear" w:color="auto" w:fill="FFFFFF"/>
        </w:rPr>
        <w:t>次，对干警迟到早退、签到后不请假中途出去办私事等现象督察</w:t>
      </w:r>
      <w:r w:rsidR="00FA2F49">
        <w:rPr>
          <w:rFonts w:ascii="仿宋" w:eastAsia="仿宋" w:hAnsi="仿宋" w:cs="仿宋" w:hint="eastAsia"/>
          <w:color w:val="222222"/>
          <w:sz w:val="32"/>
          <w:szCs w:val="32"/>
          <w:shd w:val="clear" w:color="auto" w:fill="FFFFFF"/>
        </w:rPr>
        <w:t>1</w:t>
      </w:r>
      <w:r w:rsidR="006A631F">
        <w:rPr>
          <w:rFonts w:ascii="仿宋" w:eastAsia="仿宋" w:hAnsi="仿宋" w:cs="仿宋" w:hint="eastAsia"/>
          <w:color w:val="222222"/>
          <w:sz w:val="32"/>
          <w:szCs w:val="32"/>
          <w:shd w:val="clear" w:color="auto" w:fill="FFFFFF"/>
        </w:rPr>
        <w:t>2</w:t>
      </w:r>
      <w:r>
        <w:rPr>
          <w:rFonts w:ascii="仿宋" w:eastAsia="仿宋" w:hAnsi="仿宋" w:cs="仿宋" w:hint="eastAsia"/>
          <w:color w:val="222222"/>
          <w:sz w:val="32"/>
          <w:szCs w:val="32"/>
          <w:shd w:val="clear" w:color="auto" w:fill="FFFFFF"/>
        </w:rPr>
        <w:t>次。</w:t>
      </w:r>
      <w:r>
        <w:rPr>
          <w:rFonts w:ascii="仿宋" w:eastAsia="仿宋" w:hAnsi="仿宋" w:cs="仿宋" w:hint="eastAsia"/>
          <w:b/>
          <w:bCs/>
          <w:sz w:val="32"/>
          <w:szCs w:val="32"/>
        </w:rPr>
        <w:t>四是</w:t>
      </w:r>
      <w:r>
        <w:rPr>
          <w:rFonts w:ascii="仿宋" w:eastAsia="仿宋" w:hAnsi="仿宋" w:cs="仿宋" w:hint="eastAsia"/>
          <w:sz w:val="32"/>
          <w:szCs w:val="32"/>
        </w:rPr>
        <w:t>按要</w:t>
      </w:r>
      <w:r w:rsidRPr="00E451F9">
        <w:rPr>
          <w:rFonts w:ascii="仿宋" w:eastAsia="仿宋" w:hAnsi="仿宋" w:cs="仿宋" w:hint="eastAsia"/>
          <w:color w:val="222222"/>
          <w:sz w:val="32"/>
          <w:szCs w:val="32"/>
          <w:shd w:val="clear" w:color="auto" w:fill="FFFFFF"/>
        </w:rPr>
        <w:t>求对</w:t>
      </w:r>
      <w:r w:rsidR="006A631F">
        <w:rPr>
          <w:rFonts w:ascii="仿宋" w:eastAsia="仿宋" w:hAnsi="仿宋" w:cs="仿宋" w:hint="eastAsia"/>
          <w:color w:val="222222"/>
          <w:sz w:val="32"/>
          <w:szCs w:val="32"/>
          <w:shd w:val="clear" w:color="auto" w:fill="FFFFFF"/>
        </w:rPr>
        <w:t>全年</w:t>
      </w:r>
      <w:r w:rsidRPr="00E451F9">
        <w:rPr>
          <w:rFonts w:ascii="仿宋" w:eastAsia="仿宋" w:hAnsi="仿宋" w:cs="仿宋" w:hint="eastAsia"/>
          <w:color w:val="222222"/>
          <w:sz w:val="32"/>
          <w:szCs w:val="32"/>
          <w:shd w:val="clear" w:color="auto" w:fill="FFFFFF"/>
        </w:rPr>
        <w:t>公务接待情况进行了集中排查工作，对外来人员用餐、公务用车出台了相关制度，并建立了收费台账，通过查阅报销凭证票据、核查消费明细、审查内部食堂账目等方式，加强监管。查阅期间，未发现在接待中超标准接待，购买高、中档白酒问题。</w:t>
      </w:r>
      <w:r>
        <w:rPr>
          <w:rFonts w:ascii="仿宋" w:eastAsia="仿宋" w:hAnsi="仿宋" w:cs="仿宋" w:hint="eastAsia"/>
          <w:color w:val="222222"/>
          <w:sz w:val="32"/>
          <w:szCs w:val="32"/>
          <w:shd w:val="clear" w:color="auto" w:fill="FFFFFF"/>
        </w:rPr>
        <w:t>通过</w:t>
      </w:r>
      <w:r w:rsidRPr="00E451F9">
        <w:rPr>
          <w:rFonts w:ascii="仿宋" w:eastAsia="仿宋" w:hAnsi="仿宋" w:cs="仿宋" w:hint="eastAsia"/>
          <w:color w:val="222222"/>
          <w:sz w:val="32"/>
          <w:szCs w:val="32"/>
          <w:shd w:val="clear" w:color="auto" w:fill="FFFFFF"/>
        </w:rPr>
        <w:t>坚持规范化管理</w:t>
      </w:r>
      <w:r>
        <w:rPr>
          <w:rFonts w:ascii="仿宋" w:eastAsia="仿宋" w:hAnsi="仿宋" w:cs="仿宋" w:hint="eastAsia"/>
          <w:color w:val="222222"/>
          <w:sz w:val="32"/>
          <w:szCs w:val="32"/>
          <w:shd w:val="clear" w:color="auto" w:fill="FFFFFF"/>
        </w:rPr>
        <w:t>，</w:t>
      </w:r>
      <w:r w:rsidRPr="00E451F9">
        <w:rPr>
          <w:rFonts w:ascii="仿宋" w:eastAsia="仿宋" w:hAnsi="仿宋" w:cs="仿宋" w:hint="eastAsia"/>
          <w:color w:val="222222"/>
          <w:sz w:val="32"/>
          <w:szCs w:val="32"/>
          <w:shd w:val="clear" w:color="auto" w:fill="FFFFFF"/>
        </w:rPr>
        <w:t>抓早抓小，进一步强化了全院干警的责任意识，贯彻了中央挺纪在前的要求，确保了</w:t>
      </w:r>
      <w:r>
        <w:rPr>
          <w:rFonts w:ascii="仿宋" w:eastAsia="仿宋" w:hAnsi="仿宋" w:cs="仿宋" w:hint="eastAsia"/>
          <w:color w:val="222222"/>
          <w:sz w:val="32"/>
          <w:szCs w:val="32"/>
          <w:shd w:val="clear" w:color="auto" w:fill="FFFFFF"/>
        </w:rPr>
        <w:t>规范化精细化管理</w:t>
      </w:r>
      <w:r w:rsidRPr="00E451F9">
        <w:rPr>
          <w:rFonts w:ascii="仿宋" w:eastAsia="仿宋" w:hAnsi="仿宋" w:cs="仿宋" w:hint="eastAsia"/>
          <w:color w:val="222222"/>
          <w:sz w:val="32"/>
          <w:szCs w:val="32"/>
          <w:shd w:val="clear" w:color="auto" w:fill="FFFFFF"/>
        </w:rPr>
        <w:t>落到实处。</w:t>
      </w:r>
    </w:p>
    <w:p w:rsidR="00813A5B" w:rsidRDefault="00FA2F49" w:rsidP="00813A5B">
      <w:pPr>
        <w:ind w:firstLineChars="150" w:firstLine="480"/>
        <w:jc w:val="left"/>
        <w:rPr>
          <w:rFonts w:ascii="黑体" w:eastAsia="黑体" w:hAnsi="黑体" w:cs="黑体"/>
          <w:color w:val="000000"/>
          <w:sz w:val="32"/>
          <w:szCs w:val="32"/>
        </w:rPr>
      </w:pPr>
      <w:r>
        <w:rPr>
          <w:rFonts w:ascii="黑体" w:eastAsia="黑体" w:hAnsi="黑体" w:cs="黑体" w:hint="eastAsia"/>
          <w:color w:val="000000"/>
          <w:sz w:val="32"/>
          <w:szCs w:val="32"/>
        </w:rPr>
        <w:t xml:space="preserve">  </w:t>
      </w:r>
      <w:r w:rsidR="00813A5B" w:rsidRPr="00673ADB">
        <w:rPr>
          <w:rFonts w:ascii="黑体" w:eastAsia="黑体" w:hAnsi="黑体" w:cs="黑体" w:hint="eastAsia"/>
          <w:color w:val="000000"/>
          <w:sz w:val="32"/>
          <w:szCs w:val="32"/>
        </w:rPr>
        <w:t>四、</w:t>
      </w:r>
      <w:r w:rsidR="00813A5B">
        <w:rPr>
          <w:rFonts w:ascii="黑体" w:eastAsia="黑体" w:hAnsi="黑体" w:cs="黑体" w:hint="eastAsia"/>
          <w:color w:val="000000"/>
          <w:sz w:val="32"/>
          <w:szCs w:val="32"/>
        </w:rPr>
        <w:t>着力提升基层工作水平</w:t>
      </w:r>
      <w:r w:rsidR="00813A5B" w:rsidRPr="00673ADB">
        <w:rPr>
          <w:rFonts w:ascii="黑体" w:eastAsia="黑体" w:hAnsi="黑体" w:cs="黑体" w:hint="eastAsia"/>
          <w:color w:val="000000"/>
          <w:sz w:val="32"/>
          <w:szCs w:val="32"/>
        </w:rPr>
        <w:t>，</w:t>
      </w:r>
      <w:r w:rsidR="00813A5B">
        <w:rPr>
          <w:rFonts w:ascii="黑体" w:eastAsia="黑体" w:hAnsi="黑体" w:cs="黑体" w:hint="eastAsia"/>
          <w:color w:val="000000"/>
          <w:sz w:val="32"/>
          <w:szCs w:val="32"/>
        </w:rPr>
        <w:t>助力检察工作创新发展</w:t>
      </w:r>
    </w:p>
    <w:p w:rsidR="00813A5B" w:rsidRPr="00E57ECB" w:rsidRDefault="00813A5B" w:rsidP="00813A5B">
      <w:pPr>
        <w:ind w:firstLineChars="200" w:firstLine="643"/>
        <w:jc w:val="left"/>
        <w:rPr>
          <w:rFonts w:ascii="仿宋" w:eastAsia="仿宋" w:hAnsi="仿宋" w:cs="Times New Roman"/>
          <w:b/>
          <w:bCs/>
          <w:sz w:val="32"/>
          <w:szCs w:val="32"/>
        </w:rPr>
      </w:pPr>
      <w:r w:rsidRPr="00E57ECB">
        <w:rPr>
          <w:rFonts w:ascii="仿宋" w:eastAsia="仿宋" w:hAnsi="仿宋" w:cs="Times New Roman" w:hint="eastAsia"/>
          <w:b/>
          <w:bCs/>
          <w:sz w:val="32"/>
          <w:szCs w:val="32"/>
        </w:rPr>
        <w:t>（一）持续加强信息、宣传工作力度</w:t>
      </w:r>
    </w:p>
    <w:p w:rsidR="00813A5B" w:rsidRPr="00FA2F49" w:rsidRDefault="00FA2F49" w:rsidP="00FA2F49">
      <w:pPr>
        <w:ind w:firstLineChars="200" w:firstLine="640"/>
        <w:rPr>
          <w:rFonts w:ascii="仿宋" w:eastAsia="仿宋" w:hAnsi="仿宋"/>
          <w:sz w:val="32"/>
          <w:szCs w:val="32"/>
        </w:rPr>
      </w:pPr>
      <w:r w:rsidRPr="00FA2F49">
        <w:rPr>
          <w:rFonts w:ascii="仿宋" w:eastAsia="仿宋" w:hAnsi="仿宋" w:hint="eastAsia"/>
          <w:sz w:val="32"/>
          <w:szCs w:val="32"/>
        </w:rPr>
        <w:t>2020年，我院在本院内网上共编发检察信息1</w:t>
      </w:r>
      <w:r w:rsidR="006A631F">
        <w:rPr>
          <w:rFonts w:ascii="仿宋" w:eastAsia="仿宋" w:hAnsi="仿宋" w:hint="eastAsia"/>
          <w:sz w:val="32"/>
          <w:szCs w:val="32"/>
        </w:rPr>
        <w:t>33</w:t>
      </w:r>
      <w:r w:rsidRPr="00FA2F49">
        <w:rPr>
          <w:rFonts w:ascii="仿宋" w:eastAsia="仿宋" w:hAnsi="仿宋" w:hint="eastAsia"/>
          <w:sz w:val="32"/>
          <w:szCs w:val="32"/>
        </w:rPr>
        <w:t>期，外</w:t>
      </w:r>
      <w:r w:rsidRPr="00FA2F49">
        <w:rPr>
          <w:rFonts w:ascii="仿宋" w:eastAsia="仿宋" w:hAnsi="仿宋" w:hint="eastAsia"/>
          <w:sz w:val="32"/>
          <w:szCs w:val="32"/>
        </w:rPr>
        <w:lastRenderedPageBreak/>
        <w:t>网发布</w:t>
      </w:r>
      <w:r w:rsidR="006A631F">
        <w:rPr>
          <w:rFonts w:ascii="仿宋" w:eastAsia="仿宋" w:hAnsi="仿宋" w:hint="eastAsia"/>
          <w:sz w:val="32"/>
          <w:szCs w:val="32"/>
        </w:rPr>
        <w:t>385</w:t>
      </w:r>
      <w:r w:rsidRPr="00FA2F49">
        <w:rPr>
          <w:rFonts w:ascii="仿宋" w:eastAsia="仿宋" w:hAnsi="仿宋" w:hint="eastAsia"/>
          <w:sz w:val="32"/>
          <w:szCs w:val="32"/>
        </w:rPr>
        <w:t>期，官方微信公众号发布信息259条，微博1095条，今日头条688条，完成涉检舆情及肃清流毒情况报告各1篇。</w:t>
      </w:r>
      <w:r w:rsidR="00813A5B">
        <w:rPr>
          <w:rFonts w:ascii="仿宋" w:eastAsia="仿宋" w:hAnsi="仿宋" w:hint="eastAsia"/>
          <w:bCs/>
          <w:sz w:val="32"/>
          <w:szCs w:val="32"/>
        </w:rPr>
        <w:t>在完成日常宣传工作的基础上，按时完成分院交办的网评任务，</w:t>
      </w:r>
      <w:r w:rsidR="00813A5B" w:rsidRPr="00815E90">
        <w:rPr>
          <w:rFonts w:ascii="仿宋" w:eastAsia="仿宋" w:hAnsi="仿宋" w:cs="仿宋" w:hint="eastAsia"/>
          <w:sz w:val="32"/>
          <w:szCs w:val="32"/>
        </w:rPr>
        <w:t>通过积极宣传检务公开，让更多民众、团体、企事业单位</w:t>
      </w:r>
      <w:r w:rsidR="00813A5B">
        <w:rPr>
          <w:rFonts w:ascii="仿宋" w:eastAsia="仿宋" w:hAnsi="仿宋" w:cs="仿宋" w:hint="eastAsia"/>
          <w:sz w:val="32"/>
          <w:szCs w:val="32"/>
        </w:rPr>
        <w:t>听到集宁铁检声音，</w:t>
      </w:r>
      <w:r w:rsidR="00813A5B" w:rsidRPr="00815E90">
        <w:rPr>
          <w:rFonts w:ascii="仿宋" w:eastAsia="仿宋" w:hAnsi="仿宋" w:cs="仿宋" w:hint="eastAsia"/>
          <w:sz w:val="32"/>
          <w:szCs w:val="32"/>
        </w:rPr>
        <w:t>了解集宁铁检动态。</w:t>
      </w:r>
    </w:p>
    <w:p w:rsidR="00813A5B" w:rsidRDefault="00813A5B" w:rsidP="00813A5B">
      <w:pPr>
        <w:autoSpaceDN w:val="0"/>
        <w:spacing w:line="360" w:lineRule="auto"/>
        <w:ind w:firstLine="645"/>
        <w:rPr>
          <w:rFonts w:ascii="仿宋" w:eastAsia="仿宋" w:hAnsi="仿宋" w:cs="Times New Roman"/>
          <w:b/>
          <w:bCs/>
          <w:sz w:val="32"/>
          <w:szCs w:val="32"/>
        </w:rPr>
      </w:pPr>
      <w:r w:rsidRPr="00E57ECB">
        <w:rPr>
          <w:rFonts w:ascii="仿宋" w:eastAsia="仿宋" w:hAnsi="仿宋" w:cs="Times New Roman" w:hint="eastAsia"/>
          <w:b/>
          <w:bCs/>
          <w:sz w:val="32"/>
          <w:szCs w:val="32"/>
        </w:rPr>
        <w:t>(二)加快创新创优步伐，</w:t>
      </w:r>
      <w:r>
        <w:rPr>
          <w:rFonts w:ascii="仿宋" w:eastAsia="仿宋" w:hAnsi="仿宋" w:cs="Times New Roman" w:hint="eastAsia"/>
          <w:b/>
          <w:bCs/>
          <w:sz w:val="32"/>
          <w:szCs w:val="32"/>
        </w:rPr>
        <w:t>提升青年干警素能</w:t>
      </w:r>
    </w:p>
    <w:p w:rsidR="00813A5B" w:rsidRPr="00FA2F49" w:rsidRDefault="00813A5B" w:rsidP="00FA2F49">
      <w:pPr>
        <w:ind w:firstLineChars="200" w:firstLine="640"/>
        <w:jc w:val="left"/>
        <w:rPr>
          <w:rFonts w:ascii="仿宋" w:eastAsia="仿宋" w:hAnsi="仿宋" w:cs="仿宋"/>
          <w:sz w:val="32"/>
          <w:szCs w:val="32"/>
        </w:rPr>
      </w:pPr>
      <w:r>
        <w:rPr>
          <w:rFonts w:ascii="仿宋" w:eastAsia="仿宋" w:hAnsi="仿宋" w:cs="仿宋" w:hint="eastAsia"/>
          <w:sz w:val="32"/>
          <w:szCs w:val="32"/>
        </w:rPr>
        <w:t>面对突发疫情，我院青年干警先锋队在院党组的坚强领导下，第一时间采取系列有效举措，通过“四个坚持”扎实做好疫情防控工作，严格执行《重大事项请示报告制度》，做好值班值守和信息报送工作，严格落实日报告制度，充分利用本院“两微一端”等新媒体平台，加大信息投放力度，积极对接社区向一线防疫工作者送去慰问。2020年，我院青年干警先锋队继续落实</w:t>
      </w:r>
      <w:r w:rsidR="00FA2F49">
        <w:rPr>
          <w:rFonts w:ascii="仿宋" w:eastAsia="仿宋" w:hAnsi="仿宋" w:cs="仿宋" w:hint="eastAsia"/>
          <w:sz w:val="32"/>
          <w:szCs w:val="32"/>
        </w:rPr>
        <w:t>好</w:t>
      </w:r>
      <w:r>
        <w:rPr>
          <w:rFonts w:ascii="仿宋" w:eastAsia="仿宋" w:hAnsi="仿宋" w:cs="仿宋" w:hint="eastAsia"/>
          <w:sz w:val="32"/>
          <w:szCs w:val="32"/>
        </w:rPr>
        <w:t>“三上三进”</w:t>
      </w:r>
      <w:r w:rsidR="00FA2F49">
        <w:rPr>
          <w:rFonts w:ascii="仿宋" w:eastAsia="仿宋" w:hAnsi="仿宋" w:cs="仿宋" w:hint="eastAsia"/>
          <w:sz w:val="32"/>
          <w:szCs w:val="32"/>
        </w:rPr>
        <w:t>工作，开展以</w:t>
      </w:r>
      <w:r>
        <w:rPr>
          <w:rFonts w:ascii="仿宋" w:eastAsia="仿宋" w:hAnsi="仿宋" w:cs="仿宋" w:hint="eastAsia"/>
          <w:sz w:val="32"/>
          <w:szCs w:val="32"/>
        </w:rPr>
        <w:t>提升未成年人法治意识</w:t>
      </w:r>
      <w:r w:rsidR="00FA2F49">
        <w:rPr>
          <w:rFonts w:ascii="仿宋" w:eastAsia="仿宋" w:hAnsi="仿宋" w:cs="仿宋" w:hint="eastAsia"/>
          <w:sz w:val="32"/>
          <w:szCs w:val="32"/>
        </w:rPr>
        <w:t>、提高</w:t>
      </w:r>
      <w:r>
        <w:rPr>
          <w:rFonts w:ascii="仿宋" w:eastAsia="仿宋" w:hAnsi="仿宋" w:cs="仿宋" w:hint="eastAsia"/>
          <w:sz w:val="32"/>
          <w:szCs w:val="32"/>
        </w:rPr>
        <w:t>自我保护意识</w:t>
      </w:r>
      <w:r w:rsidR="00FA2F49">
        <w:rPr>
          <w:rFonts w:ascii="仿宋" w:eastAsia="仿宋" w:hAnsi="仿宋" w:cs="仿宋" w:hint="eastAsia"/>
          <w:sz w:val="32"/>
          <w:szCs w:val="32"/>
        </w:rPr>
        <w:t>为主题的检察开放日活动1次，联合集宁区检察院在</w:t>
      </w:r>
      <w:r>
        <w:rPr>
          <w:rFonts w:ascii="仿宋" w:eastAsia="仿宋" w:hAnsi="仿宋" w:cs="仿宋" w:hint="eastAsia"/>
          <w:sz w:val="32"/>
          <w:szCs w:val="32"/>
        </w:rPr>
        <w:t>集宁区泉山路小学</w:t>
      </w:r>
      <w:r w:rsidR="00FA2F49">
        <w:rPr>
          <w:rFonts w:ascii="仿宋" w:eastAsia="仿宋" w:hAnsi="仿宋" w:cs="仿宋" w:hint="eastAsia"/>
          <w:sz w:val="32"/>
          <w:szCs w:val="32"/>
        </w:rPr>
        <w:t>开展以</w:t>
      </w:r>
      <w:r>
        <w:rPr>
          <w:rFonts w:ascii="仿宋" w:eastAsia="仿宋" w:hAnsi="仿宋" w:cs="仿宋" w:hint="eastAsia"/>
          <w:sz w:val="32"/>
          <w:szCs w:val="32"/>
        </w:rPr>
        <w:t>“同舟共济、检护明天”</w:t>
      </w:r>
      <w:r w:rsidR="00FA2F49">
        <w:rPr>
          <w:rFonts w:ascii="仿宋" w:eastAsia="仿宋" w:hAnsi="仿宋" w:cs="仿宋" w:hint="eastAsia"/>
          <w:sz w:val="32"/>
          <w:szCs w:val="32"/>
        </w:rPr>
        <w:t>为主题的</w:t>
      </w:r>
      <w:r>
        <w:rPr>
          <w:rFonts w:ascii="仿宋" w:eastAsia="仿宋" w:hAnsi="仿宋" w:cs="仿宋" w:hint="eastAsia"/>
          <w:sz w:val="32"/>
          <w:szCs w:val="32"/>
        </w:rPr>
        <w:t>检察开放日活动</w:t>
      </w:r>
      <w:r w:rsidR="00FA2F49">
        <w:rPr>
          <w:rFonts w:ascii="仿宋" w:eastAsia="仿宋" w:hAnsi="仿宋" w:cs="仿宋" w:hint="eastAsia"/>
          <w:sz w:val="32"/>
          <w:szCs w:val="32"/>
        </w:rPr>
        <w:t>1次</w:t>
      </w:r>
      <w:r w:rsidR="006A631F">
        <w:rPr>
          <w:rFonts w:ascii="仿宋" w:eastAsia="仿宋" w:hAnsi="仿宋" w:cs="仿宋" w:hint="eastAsia"/>
          <w:sz w:val="32"/>
          <w:szCs w:val="32"/>
        </w:rPr>
        <w:t>，</w:t>
      </w:r>
      <w:r>
        <w:rPr>
          <w:rFonts w:ascii="仿宋" w:eastAsia="仿宋" w:hAnsi="仿宋" w:cs="仿宋" w:hint="eastAsia"/>
          <w:sz w:val="32"/>
          <w:szCs w:val="32"/>
        </w:rPr>
        <w:t>开展“5.26爱路护路”集中宣传教育活动</w:t>
      </w:r>
      <w:r w:rsidR="00FA2F49">
        <w:rPr>
          <w:rFonts w:ascii="仿宋" w:eastAsia="仿宋" w:hAnsi="仿宋" w:cs="仿宋" w:hint="eastAsia"/>
          <w:sz w:val="32"/>
          <w:szCs w:val="32"/>
        </w:rPr>
        <w:t>1次，前往二连浩特与管内</w:t>
      </w:r>
      <w:r>
        <w:rPr>
          <w:rFonts w:ascii="仿宋" w:eastAsia="仿宋" w:hAnsi="仿宋" w:cs="仿宋" w:hint="eastAsia"/>
          <w:sz w:val="32"/>
          <w:szCs w:val="32"/>
        </w:rPr>
        <w:t>人大代表和有关中层干部开展了调研座谈</w:t>
      </w:r>
      <w:r w:rsidR="00FA2F49">
        <w:rPr>
          <w:rFonts w:ascii="仿宋" w:eastAsia="仿宋" w:hAnsi="仿宋" w:cs="仿宋" w:hint="eastAsia"/>
          <w:sz w:val="32"/>
          <w:szCs w:val="32"/>
        </w:rPr>
        <w:t>1次</w:t>
      </w:r>
      <w:r>
        <w:rPr>
          <w:rFonts w:ascii="仿宋" w:eastAsia="仿宋" w:hAnsi="仿宋" w:cs="仿宋" w:hint="eastAsia"/>
          <w:sz w:val="32"/>
          <w:szCs w:val="32"/>
        </w:rPr>
        <w:t>。</w:t>
      </w:r>
      <w:r w:rsidR="00FA2F49">
        <w:rPr>
          <w:rFonts w:ascii="仿宋" w:eastAsia="仿宋" w:hAnsi="仿宋" w:cs="仿宋" w:hint="eastAsia"/>
          <w:sz w:val="32"/>
          <w:szCs w:val="32"/>
        </w:rPr>
        <w:t>在打造</w:t>
      </w:r>
      <w:r>
        <w:rPr>
          <w:rFonts w:ascii="仿宋" w:eastAsia="仿宋" w:hAnsi="仿宋" w:cs="仿宋" w:hint="eastAsia"/>
          <w:sz w:val="32"/>
          <w:szCs w:val="32"/>
        </w:rPr>
        <w:t>检察</w:t>
      </w:r>
      <w:r w:rsidRPr="00E57ECB">
        <w:rPr>
          <w:rFonts w:ascii="仿宋" w:eastAsia="仿宋" w:hAnsi="仿宋" w:cs="仿宋" w:hint="eastAsia"/>
          <w:sz w:val="32"/>
          <w:szCs w:val="32"/>
        </w:rPr>
        <w:t>文化特色方面，</w:t>
      </w:r>
      <w:r>
        <w:rPr>
          <w:rFonts w:ascii="仿宋" w:eastAsia="仿宋" w:hAnsi="仿宋" w:cs="仿宋" w:hint="eastAsia"/>
          <w:sz w:val="32"/>
          <w:szCs w:val="32"/>
        </w:rPr>
        <w:t>青年干警先锋队自创自办院</w:t>
      </w:r>
      <w:r w:rsidR="006A631F">
        <w:rPr>
          <w:rFonts w:ascii="仿宋" w:eastAsia="仿宋" w:hAnsi="仿宋" w:cs="仿宋" w:hint="eastAsia"/>
          <w:sz w:val="32"/>
          <w:szCs w:val="32"/>
        </w:rPr>
        <w:t>报</w:t>
      </w:r>
      <w:r>
        <w:rPr>
          <w:rFonts w:ascii="仿宋" w:eastAsia="仿宋" w:hAnsi="仿宋" w:cs="仿宋" w:hint="eastAsia"/>
          <w:sz w:val="32"/>
          <w:szCs w:val="32"/>
        </w:rPr>
        <w:t>《集宁铁检月刊》，</w:t>
      </w:r>
      <w:r w:rsidR="00FA2F49">
        <w:rPr>
          <w:rFonts w:ascii="仿宋" w:eastAsia="仿宋" w:hAnsi="仿宋" w:cs="仿宋" w:hint="eastAsia"/>
          <w:sz w:val="32"/>
          <w:szCs w:val="32"/>
        </w:rPr>
        <w:t>目前共编发院报10期，</w:t>
      </w:r>
      <w:r>
        <w:rPr>
          <w:rFonts w:ascii="仿宋" w:eastAsia="仿宋" w:hAnsi="仿宋" w:cs="仿宋" w:hint="eastAsia"/>
          <w:sz w:val="32"/>
          <w:szCs w:val="32"/>
        </w:rPr>
        <w:t>开展了主题为“书香检察，清风相随”的系列读书</w:t>
      </w:r>
      <w:r w:rsidR="006A631F">
        <w:rPr>
          <w:rFonts w:ascii="仿宋" w:eastAsia="仿宋" w:hAnsi="仿宋" w:cs="仿宋" w:hint="eastAsia"/>
          <w:sz w:val="32"/>
          <w:szCs w:val="32"/>
        </w:rPr>
        <w:t>周等</w:t>
      </w:r>
      <w:r>
        <w:rPr>
          <w:rFonts w:ascii="仿宋" w:eastAsia="仿宋" w:hAnsi="仿宋" w:cs="仿宋" w:hint="eastAsia"/>
          <w:sz w:val="32"/>
          <w:szCs w:val="32"/>
        </w:rPr>
        <w:t>活动</w:t>
      </w:r>
      <w:r w:rsidR="00FA2F49">
        <w:rPr>
          <w:rFonts w:ascii="仿宋" w:eastAsia="仿宋" w:hAnsi="仿宋" w:cs="仿宋" w:hint="eastAsia"/>
          <w:sz w:val="32"/>
          <w:szCs w:val="32"/>
        </w:rPr>
        <w:t>。在分院声视力团队的精心指导和大力帮助下，发布集宁铁检院青年干警先锋队主题宣传片1</w:t>
      </w:r>
      <w:r w:rsidR="00FA2F49">
        <w:rPr>
          <w:rFonts w:ascii="仿宋" w:eastAsia="仿宋" w:hAnsi="仿宋" w:cs="仿宋" w:hint="eastAsia"/>
          <w:sz w:val="32"/>
          <w:szCs w:val="32"/>
        </w:rPr>
        <w:lastRenderedPageBreak/>
        <w:t>部</w:t>
      </w:r>
      <w:r>
        <w:rPr>
          <w:rFonts w:ascii="仿宋" w:eastAsia="仿宋" w:hAnsi="仿宋" w:cs="仿宋" w:hint="eastAsia"/>
          <w:sz w:val="32"/>
          <w:szCs w:val="32"/>
        </w:rPr>
        <w:t>。</w:t>
      </w:r>
    </w:p>
    <w:p w:rsidR="00813A5B" w:rsidRDefault="00813A5B" w:rsidP="00813A5B">
      <w:pPr>
        <w:autoSpaceDN w:val="0"/>
        <w:spacing w:line="360" w:lineRule="auto"/>
        <w:ind w:firstLine="645"/>
        <w:rPr>
          <w:rFonts w:ascii="仿宋" w:eastAsia="仿宋" w:hAnsi="仿宋" w:cs="仿宋"/>
          <w:sz w:val="32"/>
          <w:szCs w:val="32"/>
        </w:rPr>
      </w:pPr>
      <w:r>
        <w:rPr>
          <w:rFonts w:ascii="仿宋" w:eastAsia="仿宋" w:hAnsi="仿宋" w:cs="仿宋" w:hint="eastAsia"/>
          <w:sz w:val="32"/>
          <w:szCs w:val="32"/>
        </w:rPr>
        <w:t>接下来，</w:t>
      </w:r>
      <w:r w:rsidR="00FA2F49">
        <w:rPr>
          <w:rFonts w:ascii="仿宋" w:eastAsia="仿宋" w:hAnsi="仿宋" w:cs="仿宋" w:hint="eastAsia"/>
          <w:sz w:val="32"/>
          <w:szCs w:val="32"/>
        </w:rPr>
        <w:t>集宁铁检院</w:t>
      </w:r>
      <w:r>
        <w:rPr>
          <w:rFonts w:ascii="仿宋" w:eastAsia="仿宋" w:hAnsi="仿宋" w:cs="仿宋" w:hint="eastAsia"/>
          <w:sz w:val="32"/>
          <w:szCs w:val="32"/>
        </w:rPr>
        <w:t>全体干警将在上级院党组的坚强领导下，继续发扬尚法、厚德、团结、为民的院训精神，守初心，担使命，不断强化大局意识、责任意识，充分发挥青年干警先锋队的创新创优作用，坚持全面从严治检不动摇，</w:t>
      </w:r>
      <w:r w:rsidRPr="00247293">
        <w:rPr>
          <w:rFonts w:ascii="仿宋" w:eastAsia="仿宋" w:hAnsi="仿宋" w:cs="仿宋" w:hint="eastAsia"/>
          <w:sz w:val="32"/>
          <w:szCs w:val="32"/>
        </w:rPr>
        <w:t>勇于挑战、敢于担责</w:t>
      </w:r>
      <w:r>
        <w:rPr>
          <w:rFonts w:ascii="仿宋" w:eastAsia="仿宋" w:hAnsi="仿宋" w:cs="仿宋" w:hint="eastAsia"/>
          <w:sz w:val="32"/>
          <w:szCs w:val="32"/>
        </w:rPr>
        <w:t>，</w:t>
      </w:r>
      <w:r w:rsidRPr="00247293">
        <w:rPr>
          <w:rFonts w:ascii="仿宋" w:eastAsia="仿宋" w:hAnsi="仿宋" w:cs="仿宋" w:hint="eastAsia"/>
          <w:sz w:val="32"/>
          <w:szCs w:val="32"/>
        </w:rPr>
        <w:t>全力完成</w:t>
      </w:r>
      <w:r>
        <w:rPr>
          <w:rFonts w:ascii="仿宋" w:eastAsia="仿宋" w:hAnsi="仿宋" w:cs="仿宋" w:hint="eastAsia"/>
          <w:sz w:val="32"/>
          <w:szCs w:val="32"/>
        </w:rPr>
        <w:t>好分院党组交给的各项任务，为全区铁检机关实现新的更大发展做出积极贡献。</w:t>
      </w:r>
    </w:p>
    <w:p w:rsidR="00A80B2B" w:rsidRPr="00813A5B" w:rsidRDefault="00A80B2B"/>
    <w:sectPr w:rsidR="00A80B2B" w:rsidRPr="00813A5B" w:rsidSect="009F51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8BE" w:rsidRDefault="009F28BE" w:rsidP="00813A5B">
      <w:r>
        <w:separator/>
      </w:r>
    </w:p>
  </w:endnote>
  <w:endnote w:type="continuationSeparator" w:id="1">
    <w:p w:rsidR="009F28BE" w:rsidRDefault="009F28BE" w:rsidP="00813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8BE" w:rsidRDefault="009F28BE" w:rsidP="00813A5B">
      <w:r>
        <w:separator/>
      </w:r>
    </w:p>
  </w:footnote>
  <w:footnote w:type="continuationSeparator" w:id="1">
    <w:p w:rsidR="009F28BE" w:rsidRDefault="009F28BE" w:rsidP="00813A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46CAE"/>
    <w:multiLevelType w:val="hybridMultilevel"/>
    <w:tmpl w:val="E73A5020"/>
    <w:lvl w:ilvl="0" w:tplc="3C4EE2A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126440DE"/>
    <w:multiLevelType w:val="hybridMultilevel"/>
    <w:tmpl w:val="ECDA1312"/>
    <w:lvl w:ilvl="0" w:tplc="E8968282">
      <w:start w:val="1"/>
      <w:numFmt w:val="japaneseCounting"/>
      <w:lvlText w:val="（%1）"/>
      <w:lvlJc w:val="left"/>
      <w:pPr>
        <w:ind w:left="1725" w:hanging="1080"/>
      </w:pPr>
      <w:rPr>
        <w:rFonts w:hint="default"/>
        <w:b/>
        <w:sz w:val="28"/>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234533E9"/>
    <w:multiLevelType w:val="hybridMultilevel"/>
    <w:tmpl w:val="B512F63E"/>
    <w:lvl w:ilvl="0" w:tplc="198083D2">
      <w:start w:val="1"/>
      <w:numFmt w:val="japaneseCounting"/>
      <w:lvlText w:val="（%1）"/>
      <w:lvlJc w:val="left"/>
      <w:pPr>
        <w:ind w:left="1725" w:hanging="1080"/>
      </w:pPr>
      <w:rPr>
        <w:rFonts w:ascii="仿宋" w:eastAsia="仿宋" w:hAnsi="仿宋" w:cs="楷体_GB2312" w:hint="default"/>
        <w:color w:val="auto"/>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3A5B"/>
    <w:rsid w:val="0004586B"/>
    <w:rsid w:val="00095424"/>
    <w:rsid w:val="000B5667"/>
    <w:rsid w:val="001056BC"/>
    <w:rsid w:val="00133E52"/>
    <w:rsid w:val="00170A23"/>
    <w:rsid w:val="001B6173"/>
    <w:rsid w:val="002A6274"/>
    <w:rsid w:val="00300B39"/>
    <w:rsid w:val="003745E9"/>
    <w:rsid w:val="003D6425"/>
    <w:rsid w:val="004627A0"/>
    <w:rsid w:val="004B73F8"/>
    <w:rsid w:val="006A631F"/>
    <w:rsid w:val="006A78D0"/>
    <w:rsid w:val="007E7F6D"/>
    <w:rsid w:val="00800331"/>
    <w:rsid w:val="00813A5B"/>
    <w:rsid w:val="00857616"/>
    <w:rsid w:val="008B2C8F"/>
    <w:rsid w:val="00974170"/>
    <w:rsid w:val="009F28BE"/>
    <w:rsid w:val="009F517B"/>
    <w:rsid w:val="00A277B3"/>
    <w:rsid w:val="00A80B2B"/>
    <w:rsid w:val="00AF4D31"/>
    <w:rsid w:val="00C93E4A"/>
    <w:rsid w:val="00CB426F"/>
    <w:rsid w:val="00D94524"/>
    <w:rsid w:val="00F16A1F"/>
    <w:rsid w:val="00FA2F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Samp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A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3A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3A5B"/>
    <w:rPr>
      <w:sz w:val="18"/>
      <w:szCs w:val="18"/>
    </w:rPr>
  </w:style>
  <w:style w:type="paragraph" w:styleId="a4">
    <w:name w:val="footer"/>
    <w:basedOn w:val="a"/>
    <w:link w:val="Char0"/>
    <w:uiPriority w:val="99"/>
    <w:semiHidden/>
    <w:unhideWhenUsed/>
    <w:rsid w:val="00813A5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13A5B"/>
    <w:rPr>
      <w:sz w:val="18"/>
      <w:szCs w:val="18"/>
    </w:rPr>
  </w:style>
  <w:style w:type="paragraph" w:styleId="a5">
    <w:name w:val="List Paragraph"/>
    <w:basedOn w:val="a"/>
    <w:uiPriority w:val="34"/>
    <w:qFormat/>
    <w:rsid w:val="00813A5B"/>
    <w:pPr>
      <w:ind w:firstLineChars="200" w:firstLine="420"/>
    </w:pPr>
  </w:style>
  <w:style w:type="character" w:styleId="HTML">
    <w:name w:val="HTML Sample"/>
    <w:basedOn w:val="a0"/>
    <w:rsid w:val="00813A5B"/>
    <w:rPr>
      <w:rFonts w:ascii="Courier New" w:hAnsi="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E5122-A6F2-4571-8DA9-2B4065BD5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922</Words>
  <Characters>5262</Characters>
  <Application>Microsoft Office Word</Application>
  <DocSecurity>0</DocSecurity>
  <Lines>43</Lines>
  <Paragraphs>12</Paragraphs>
  <ScaleCrop>false</ScaleCrop>
  <Company/>
  <LinksUpToDate>false</LinksUpToDate>
  <CharactersWithSpaces>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hyg</dc:creator>
  <cp:lastModifiedBy>hyg</cp:lastModifiedBy>
  <cp:revision>3</cp:revision>
  <dcterms:created xsi:type="dcterms:W3CDTF">2021-01-06T07:25:00Z</dcterms:created>
  <dcterms:modified xsi:type="dcterms:W3CDTF">2021-01-07T08:06:00Z</dcterms:modified>
</cp:coreProperties>
</file>